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772338" w:rsidP="009E68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</w:p>
    <w:p w:rsidR="009E6801" w:rsidRPr="005C467F" w:rsidRDefault="009E6801" w:rsidP="009E6801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9E680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="00772338">
        <w:rPr>
          <w:rFonts w:eastAsia="Times New Roman" w:cstheme="minorHAnsi"/>
          <w:b/>
          <w:i/>
          <w:sz w:val="24"/>
          <w:szCs w:val="24"/>
        </w:rPr>
        <w:t>Metody dynamiczne</w:t>
      </w:r>
      <w:r w:rsidR="006A4971">
        <w:rPr>
          <w:rFonts w:eastAsia="Times New Roman" w:cstheme="minorHAnsi"/>
          <w:b/>
          <w:i/>
          <w:sz w:val="24"/>
          <w:szCs w:val="24"/>
        </w:rPr>
        <w:t xml:space="preserve"> ustalania wielkości dosta</w:t>
      </w:r>
      <w:r w:rsidR="0068511B">
        <w:rPr>
          <w:rFonts w:eastAsia="Times New Roman" w:cstheme="minorHAnsi"/>
          <w:b/>
          <w:i/>
          <w:sz w:val="24"/>
          <w:szCs w:val="24"/>
        </w:rPr>
        <w:t>w</w:t>
      </w:r>
    </w:p>
    <w:p w:rsidR="009E6801" w:rsidRPr="005C467F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5C467F" w:rsidRDefault="009E6801" w:rsidP="009E6801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9E6801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5C467F" w:rsidRDefault="009E6801" w:rsidP="009E6801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9E6801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B055F3" w:rsidRPr="00B055F3" w:rsidRDefault="00B055F3" w:rsidP="006A497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C467F" w:rsidRDefault="005C467F" w:rsidP="005C467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5C467F">
        <w:rPr>
          <w:rFonts w:eastAsia="ScalaSansPro-Bold" w:cstheme="minorHAnsi"/>
          <w:b/>
          <w:bCs/>
          <w:color w:val="00B050"/>
          <w:sz w:val="24"/>
          <w:szCs w:val="24"/>
        </w:rPr>
        <w:t>Metody dynamiczne</w:t>
      </w:r>
      <w:r w:rsidRPr="005C467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wymagają stałego kalkulowania potrzeb oraz obliczania wielkości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zamówień lub wybranych kosztów logistycznych. Wśród tych metod wymienia się:</w:t>
      </w:r>
    </w:p>
    <w:p w:rsidR="005C467F" w:rsidRDefault="005C467F" w:rsidP="005C46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C467F">
        <w:rPr>
          <w:rFonts w:eastAsia="ScalaSansPro-Bold" w:cstheme="minorHAnsi"/>
          <w:color w:val="00ACBD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metodę „partia na partię”,</w:t>
      </w:r>
    </w:p>
    <w:p w:rsidR="005C467F" w:rsidRDefault="005C467F" w:rsidP="005C46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C467F">
        <w:rPr>
          <w:rFonts w:eastAsia="ScalaSansPro-Bold" w:cstheme="minorHAnsi"/>
          <w:color w:val="000000"/>
          <w:sz w:val="24"/>
          <w:szCs w:val="24"/>
        </w:rPr>
        <w:t>obliczeniowy stały cykl dostaw,</w:t>
      </w:r>
    </w:p>
    <w:p w:rsidR="005C467F" w:rsidRDefault="005C467F" w:rsidP="005C46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C467F">
        <w:rPr>
          <w:rFonts w:eastAsia="ScalaSansPro-Bold" w:cstheme="minorHAnsi"/>
          <w:color w:val="000000"/>
          <w:sz w:val="24"/>
          <w:szCs w:val="24"/>
        </w:rPr>
        <w:t>najniższy łączny koszt,</w:t>
      </w:r>
    </w:p>
    <w:p w:rsidR="005C467F" w:rsidRDefault="005C467F" w:rsidP="005C46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C467F">
        <w:rPr>
          <w:rFonts w:eastAsia="ScalaSansPro-Bold" w:cstheme="minorHAnsi"/>
          <w:color w:val="000000"/>
          <w:sz w:val="24"/>
          <w:szCs w:val="24"/>
        </w:rPr>
        <w:t>algorytm Wagnera–Withina.</w:t>
      </w:r>
    </w:p>
    <w:p w:rsidR="005C467F" w:rsidRPr="005C467F" w:rsidRDefault="005C467F" w:rsidP="005C467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C467F" w:rsidRDefault="005C467F" w:rsidP="005C467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i/>
          <w:iCs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5C467F">
        <w:rPr>
          <w:rFonts w:eastAsia="ScalaSansPro-Bold" w:cstheme="minorHAnsi"/>
          <w:b/>
          <w:bCs/>
          <w:color w:val="00B050"/>
          <w:sz w:val="24"/>
          <w:szCs w:val="24"/>
        </w:rPr>
        <w:t>Metoda „partia na partię”</w:t>
      </w:r>
      <w:r w:rsidRPr="005C467F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 xml:space="preserve">(ang. </w:t>
      </w:r>
      <w:r w:rsidRPr="005C467F">
        <w:rPr>
          <w:rFonts w:eastAsia="ScalaSansPro-Bold" w:cstheme="minorHAnsi"/>
          <w:i/>
          <w:iCs/>
          <w:color w:val="000000"/>
          <w:sz w:val="24"/>
          <w:szCs w:val="24"/>
        </w:rPr>
        <w:t>lot for lot</w:t>
      </w:r>
      <w:r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– L4L) to metoda, zgodnie z którą planowana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wartość (liczba) zamówień jest równa wartości zapotrzebowania netto przypadającej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5C467F">
        <w:rPr>
          <w:rFonts w:eastAsia="ScalaSansPro-Bold" w:cstheme="minorHAnsi"/>
          <w:color w:val="000000"/>
          <w:sz w:val="24"/>
          <w:szCs w:val="24"/>
        </w:rPr>
        <w:t>na dany okres (obliczonej np. na podstawie doświadczeń). Nie uwzględnia dodatkowych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zapasów, które mogłyby oczekiwać w magazynie</w:t>
      </w:r>
      <w:r>
        <w:rPr>
          <w:rFonts w:eastAsia="ScalaSansPro-Bold" w:cstheme="minorHAnsi"/>
          <w:color w:val="000000"/>
          <w:sz w:val="24"/>
          <w:szCs w:val="24"/>
        </w:rPr>
        <w:t xml:space="preserve">. Wymaga natomiast ciągłego </w:t>
      </w:r>
      <w:r w:rsidRPr="005C467F">
        <w:rPr>
          <w:rFonts w:eastAsia="ScalaSansPro-Bold" w:cstheme="minorHAnsi"/>
          <w:color w:val="000000"/>
          <w:sz w:val="24"/>
          <w:szCs w:val="24"/>
        </w:rPr>
        <w:t>monitorowania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>poszczególnych okre</w:t>
      </w:r>
      <w:r>
        <w:rPr>
          <w:rFonts w:eastAsia="ScalaSansPro-Bold" w:cstheme="minorHAnsi"/>
          <w:color w:val="000000"/>
          <w:sz w:val="24"/>
          <w:szCs w:val="24"/>
        </w:rPr>
        <w:t>sów jako punktów odniesienia</w:t>
      </w:r>
      <w:r w:rsidRPr="005C467F">
        <w:rPr>
          <w:rFonts w:eastAsia="ScalaSansPro-Bold" w:cstheme="minorHAnsi"/>
          <w:color w:val="000000"/>
          <w:sz w:val="24"/>
          <w:szCs w:val="24"/>
        </w:rPr>
        <w:t>. Mottem tej metody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C467F">
        <w:rPr>
          <w:rFonts w:eastAsia="ScalaSansPro-Bold" w:cstheme="minorHAnsi"/>
          <w:color w:val="000000"/>
          <w:sz w:val="24"/>
          <w:szCs w:val="24"/>
        </w:rPr>
        <w:t xml:space="preserve">jest: </w:t>
      </w:r>
      <w:r w:rsidRPr="005C467F">
        <w:rPr>
          <w:rFonts w:eastAsia="ScalaSansPro-Bold" w:cstheme="minorHAnsi"/>
          <w:i/>
          <w:iCs/>
          <w:color w:val="000000"/>
          <w:sz w:val="24"/>
          <w:szCs w:val="24"/>
        </w:rPr>
        <w:t>just-in-time</w:t>
      </w:r>
      <w:r>
        <w:rPr>
          <w:rFonts w:eastAsia="ScalaSansPro-Bold" w:cstheme="minorHAnsi"/>
          <w:i/>
          <w:iCs/>
          <w:color w:val="000000"/>
          <w:sz w:val="24"/>
          <w:szCs w:val="24"/>
        </w:rPr>
        <w:t>.</w:t>
      </w:r>
    </w:p>
    <w:p w:rsidR="005C467F" w:rsidRPr="005C467F" w:rsidRDefault="005C467F" w:rsidP="005C467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i/>
          <w:iCs/>
          <w:color w:val="000000"/>
          <w:sz w:val="8"/>
          <w:szCs w:val="8"/>
        </w:rPr>
      </w:pPr>
    </w:p>
    <w:p w:rsidR="005C467F" w:rsidRDefault="005C467F" w:rsidP="005C467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262739" cy="1828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89" cy="18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C5" w:rsidRDefault="00C123C5" w:rsidP="00C123C5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20"/>
          <w:szCs w:val="20"/>
        </w:rPr>
        <w:t xml:space="preserve">              </w:t>
      </w:r>
      <w:r w:rsidRPr="00C123C5">
        <w:rPr>
          <w:rFonts w:ascii="ScalaPro" w:hAnsi="ScalaPro" w:cs="ScalaPro"/>
          <w:sz w:val="20"/>
          <w:szCs w:val="20"/>
        </w:rPr>
        <w:t>Przykład zastosowania metody „partia na partię”</w:t>
      </w:r>
    </w:p>
    <w:p w:rsidR="00C123C5" w:rsidRPr="00C123C5" w:rsidRDefault="00C123C5" w:rsidP="00C123C5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8"/>
          <w:szCs w:val="8"/>
        </w:rPr>
      </w:pPr>
    </w:p>
    <w:p w:rsidR="00C123C5" w:rsidRDefault="00C123C5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Etapy postępowania:</w:t>
      </w:r>
    </w:p>
    <w:p w:rsidR="00C123C5" w:rsidRDefault="00C123C5" w:rsidP="00C12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określenie wielkości dostaw w poszczególnych okresach,</w:t>
      </w:r>
    </w:p>
    <w:p w:rsidR="00C123C5" w:rsidRDefault="00C123C5" w:rsidP="00C12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określenie kosztów w poszczególnych jednostkach terminowania,</w:t>
      </w:r>
    </w:p>
    <w:p w:rsidR="00C123C5" w:rsidRDefault="00C123C5" w:rsidP="00C12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obliczenie kosztów całkowitych dla całego planowanego okresu.</w:t>
      </w:r>
    </w:p>
    <w:p w:rsidR="00C123C5" w:rsidRPr="00C123C5" w:rsidRDefault="00C123C5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="00C123C5" w:rsidRDefault="00C123C5" w:rsidP="00C123C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123C5">
        <w:rPr>
          <w:rFonts w:eastAsia="ScalaSansPro-Bold" w:cstheme="minorHAnsi"/>
          <w:b/>
          <w:bCs/>
          <w:color w:val="00B050"/>
          <w:sz w:val="24"/>
          <w:szCs w:val="24"/>
        </w:rPr>
        <w:t>Obliczeniowy stały cykl dostaw</w:t>
      </w:r>
      <w:r w:rsidRPr="00C123C5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23C5">
        <w:rPr>
          <w:rFonts w:eastAsia="ScalaSansPro-Bold" w:cstheme="minorHAnsi"/>
          <w:color w:val="000000"/>
          <w:sz w:val="24"/>
          <w:szCs w:val="24"/>
        </w:rPr>
        <w:t xml:space="preserve">(ang. </w:t>
      </w:r>
      <w:r w:rsidRPr="00C123C5">
        <w:rPr>
          <w:rFonts w:eastAsia="ScalaSansPro-Bold" w:cstheme="minorHAnsi"/>
          <w:i/>
          <w:iCs/>
          <w:color w:val="000000"/>
          <w:sz w:val="24"/>
          <w:szCs w:val="24"/>
        </w:rPr>
        <w:t>period orde</w:t>
      </w:r>
      <w:r>
        <w:rPr>
          <w:rFonts w:eastAsia="ScalaSansPro-Bold" w:cstheme="minorHAnsi"/>
          <w:i/>
          <w:iCs/>
          <w:color w:val="000000"/>
          <w:sz w:val="24"/>
          <w:szCs w:val="24"/>
        </w:rPr>
        <w:t xml:space="preserve">r </w:t>
      </w:r>
      <w:r w:rsidRPr="00C123C5">
        <w:rPr>
          <w:rFonts w:eastAsia="ScalaSansPro-Bold" w:cstheme="minorHAnsi"/>
          <w:color w:val="000000"/>
          <w:sz w:val="24"/>
          <w:szCs w:val="24"/>
        </w:rPr>
        <w:t xml:space="preserve"> – </w:t>
      </w:r>
      <w:r w:rsidRPr="00C123C5">
        <w:rPr>
          <w:rFonts w:eastAsia="ScalaSansPro-Bold" w:cstheme="minorHAnsi"/>
          <w:i/>
          <w:iCs/>
          <w:color w:val="000000"/>
          <w:sz w:val="24"/>
          <w:szCs w:val="24"/>
        </w:rPr>
        <w:t>POQ</w:t>
      </w:r>
      <w:r w:rsidRPr="00C123C5">
        <w:rPr>
          <w:rFonts w:eastAsia="ScalaSansPro-Bold" w:cstheme="minorHAnsi"/>
          <w:color w:val="000000"/>
          <w:sz w:val="24"/>
          <w:szCs w:val="24"/>
        </w:rPr>
        <w:t>)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23C5">
        <w:rPr>
          <w:rFonts w:eastAsia="ScalaSansPro-Bold" w:cstheme="minorHAnsi"/>
          <w:color w:val="000000"/>
          <w:sz w:val="24"/>
          <w:szCs w:val="24"/>
        </w:rPr>
        <w:t>to metoda wykorzystują</w:t>
      </w:r>
      <w:r>
        <w:rPr>
          <w:rFonts w:eastAsia="ScalaSansPro-Bold" w:cstheme="minorHAnsi"/>
          <w:color w:val="000000"/>
          <w:sz w:val="24"/>
          <w:szCs w:val="24"/>
        </w:rPr>
        <w:t xml:space="preserve">ca </w:t>
      </w:r>
      <w:r w:rsidRPr="00C123C5">
        <w:rPr>
          <w:rFonts w:eastAsia="ScalaSansPro-Bold" w:cstheme="minorHAnsi"/>
          <w:color w:val="000000"/>
          <w:sz w:val="24"/>
          <w:szCs w:val="24"/>
        </w:rPr>
        <w:t>średnią ekonomiczną wielkość zamówienia dla zużycia w danym</w:t>
      </w:r>
      <w:r>
        <w:rPr>
          <w:rFonts w:eastAsia="ScalaSansPro-Bold" w:cstheme="minorHAnsi"/>
          <w:color w:val="000000"/>
          <w:sz w:val="24"/>
          <w:szCs w:val="24"/>
        </w:rPr>
        <w:t xml:space="preserve"> okresie</w:t>
      </w:r>
      <w:r w:rsidRPr="00C123C5">
        <w:rPr>
          <w:rFonts w:eastAsia="ScalaSansPro-Bold" w:cstheme="minorHAnsi"/>
          <w:color w:val="000000"/>
          <w:sz w:val="24"/>
          <w:szCs w:val="24"/>
        </w:rPr>
        <w:t>. Dzię</w:t>
      </w:r>
      <w:r>
        <w:rPr>
          <w:rFonts w:eastAsia="ScalaSansPro-Bold" w:cstheme="minorHAnsi"/>
          <w:color w:val="000000"/>
          <w:sz w:val="24"/>
          <w:szCs w:val="24"/>
        </w:rPr>
        <w:t xml:space="preserve">ki </w:t>
      </w:r>
      <w:r w:rsidRPr="00C123C5">
        <w:rPr>
          <w:rFonts w:eastAsia="ScalaSansPro-Bold" w:cstheme="minorHAnsi"/>
          <w:color w:val="000000"/>
          <w:sz w:val="24"/>
          <w:szCs w:val="24"/>
        </w:rPr>
        <w:t>wykorzystaniu stałego cyklu zamawiania w połączeniu z metodą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23C5">
        <w:rPr>
          <w:rFonts w:eastAsia="ScalaSansPro-Bold" w:cstheme="minorHAnsi"/>
          <w:color w:val="000000"/>
          <w:sz w:val="24"/>
          <w:szCs w:val="24"/>
        </w:rPr>
        <w:t>ekonomicznej wielkości zamówienia możliwe staje się skuteczne obniżenie kosztów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23C5">
        <w:rPr>
          <w:rFonts w:eastAsia="ScalaSansPro-Bold" w:cstheme="minorHAnsi"/>
          <w:color w:val="000000"/>
          <w:sz w:val="24"/>
          <w:szCs w:val="24"/>
        </w:rPr>
        <w:t>utrzymania zapasów.</w:t>
      </w:r>
    </w:p>
    <w:p w:rsidR="00C123C5" w:rsidRPr="00C123C5" w:rsidRDefault="00C123C5" w:rsidP="00C123C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C123C5" w:rsidRDefault="00C123C5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Etapy postępowania</w:t>
      </w:r>
      <w:r>
        <w:rPr>
          <w:rFonts w:cstheme="minorHAnsi"/>
          <w:color w:val="000000"/>
          <w:sz w:val="24"/>
          <w:szCs w:val="24"/>
        </w:rPr>
        <w:t>:</w:t>
      </w:r>
    </w:p>
    <w:p w:rsidR="00C123C5" w:rsidRDefault="00C123C5" w:rsidP="00C12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obliczenie wielkości dostaw,</w:t>
      </w:r>
    </w:p>
    <w:p w:rsidR="00C123C5" w:rsidRDefault="00C123C5" w:rsidP="00C12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określenie terminów dostaw,</w:t>
      </w:r>
    </w:p>
    <w:p w:rsidR="00C123C5" w:rsidRDefault="00C123C5" w:rsidP="00C12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ACBD"/>
          <w:sz w:val="24"/>
          <w:szCs w:val="24"/>
        </w:rPr>
        <w:t xml:space="preserve"> </w:t>
      </w:r>
      <w:r w:rsidRPr="00C123C5">
        <w:rPr>
          <w:rFonts w:cstheme="minorHAnsi"/>
          <w:color w:val="000000"/>
          <w:sz w:val="24"/>
          <w:szCs w:val="24"/>
        </w:rPr>
        <w:t>obliczenie ilości zapasu dysponowanego,</w:t>
      </w:r>
    </w:p>
    <w:p w:rsidR="00900EF4" w:rsidRPr="00900EF4" w:rsidRDefault="00C123C5" w:rsidP="00900E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lastRenderedPageBreak/>
        <w:t>obliczenie kosztów utrzymania zapasów i kosztów dostawy w poszczególnych jednostkach,</w:t>
      </w:r>
    </w:p>
    <w:p w:rsidR="00C123C5" w:rsidRDefault="00C123C5" w:rsidP="00C12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0000"/>
          <w:sz w:val="24"/>
          <w:szCs w:val="24"/>
        </w:rPr>
        <w:t>obliczenie kosztów całkowitych,</w:t>
      </w:r>
    </w:p>
    <w:p w:rsidR="00C123C5" w:rsidRDefault="00C123C5" w:rsidP="00C12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23C5">
        <w:rPr>
          <w:rFonts w:cstheme="minorHAnsi"/>
          <w:color w:val="00ACBD"/>
          <w:sz w:val="24"/>
          <w:szCs w:val="24"/>
        </w:rPr>
        <w:t xml:space="preserve"> </w:t>
      </w:r>
      <w:r w:rsidRPr="00C123C5">
        <w:rPr>
          <w:rFonts w:cstheme="minorHAnsi"/>
          <w:color w:val="000000"/>
          <w:sz w:val="24"/>
          <w:szCs w:val="24"/>
        </w:rPr>
        <w:t>obliczenie średniego zapasu rzeczywistego magazynowego.</w:t>
      </w:r>
    </w:p>
    <w:p w:rsidR="00C123C5" w:rsidRPr="00C123C5" w:rsidRDefault="00C123C5" w:rsidP="00C123C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C123C5" w:rsidRPr="00C123C5" w:rsidRDefault="00C123C5" w:rsidP="00C123C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="00C123C5" w:rsidRPr="00C123C5" w:rsidRDefault="00C123C5" w:rsidP="00C123C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="00C123C5" w:rsidRDefault="00C123C5" w:rsidP="00C123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415919" cy="2913321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90" cy="291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C5" w:rsidRDefault="00900EF4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C123C5" w:rsidRPr="00C123C5">
        <w:rPr>
          <w:rFonts w:cstheme="minorHAnsi"/>
          <w:sz w:val="20"/>
          <w:szCs w:val="20"/>
        </w:rPr>
        <w:t xml:space="preserve">Przykład zastosowania metody </w:t>
      </w:r>
      <w:r w:rsidR="00C123C5" w:rsidRPr="00C123C5">
        <w:rPr>
          <w:rFonts w:cstheme="minorHAnsi"/>
          <w:i/>
          <w:iCs/>
          <w:sz w:val="20"/>
          <w:szCs w:val="20"/>
        </w:rPr>
        <w:t>POQ</w:t>
      </w:r>
    </w:p>
    <w:p w:rsidR="0089731E" w:rsidRPr="0089731E" w:rsidRDefault="0089731E" w:rsidP="00C12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="0089731E" w:rsidRDefault="00F74E67" w:rsidP="0089731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89731E" w:rsidRPr="0089731E">
        <w:rPr>
          <w:rFonts w:eastAsia="ScalaSansPro-Bold" w:cstheme="minorHAnsi"/>
          <w:b/>
          <w:bCs/>
          <w:color w:val="00B050"/>
          <w:sz w:val="24"/>
          <w:szCs w:val="24"/>
        </w:rPr>
        <w:t>Najniższy łączny koszt</w:t>
      </w:r>
      <w:r w:rsidR="0089731E" w:rsidRPr="0089731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 xml:space="preserve">(ang. </w:t>
      </w:r>
      <w:r w:rsid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least unit cost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 xml:space="preserve"> – </w:t>
      </w:r>
      <w:r w:rsidR="0089731E" w:rsidRPr="0089731E">
        <w:rPr>
          <w:rFonts w:eastAsia="ScalaSansPro-Bold" w:cstheme="minorHAnsi"/>
          <w:i/>
          <w:iCs/>
          <w:color w:val="000000"/>
          <w:sz w:val="24"/>
          <w:szCs w:val="24"/>
        </w:rPr>
        <w:t>LTC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) to metoda polegająca</w:t>
      </w:r>
      <w:r w:rsidR="0089731E"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 </w:t>
      </w:r>
      <w:r w:rsidR="0089731E">
        <w:rPr>
          <w:rFonts w:eastAsia="ScalaSansPro-Bold" w:cstheme="minorHAnsi"/>
          <w:color w:val="000000"/>
          <w:sz w:val="24"/>
          <w:szCs w:val="24"/>
        </w:rPr>
        <w:t xml:space="preserve">na wyszukiwaniu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najkorzystniejszej liczby okresów do kumulacji zapotrzebowania w jednym</w:t>
      </w:r>
      <w:r w:rsidR="0089731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zamówieniu. Przebiega w 5 etapach.</w:t>
      </w:r>
    </w:p>
    <w:p w:rsidR="0089731E" w:rsidRDefault="0089731E" w:rsidP="008973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731E">
        <w:rPr>
          <w:rFonts w:eastAsia="ScalaSansPro-Bold" w:cstheme="minorHAnsi"/>
          <w:color w:val="000000"/>
          <w:sz w:val="24"/>
          <w:szCs w:val="24"/>
        </w:rPr>
        <w:t>Obliczenie kosztów łącznych dla jednego okresu, a następnie porównanie z kosztami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obliczonymi dla dwóch okresów. Jeżeli dla dwóch okresów koszty są mniejsze, 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                               </w:t>
      </w:r>
      <w:r w:rsidRPr="0089731E">
        <w:rPr>
          <w:rFonts w:eastAsia="ScalaSansPro-Bold" w:cstheme="minorHAnsi"/>
          <w:color w:val="000000"/>
          <w:sz w:val="24"/>
          <w:szCs w:val="24"/>
        </w:rPr>
        <w:t>to oznacza,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że wraz ze wzrostem wartości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89731E">
        <w:rPr>
          <w:rFonts w:eastAsia="ScalaSansPro-Bold" w:cstheme="minorHAnsi"/>
          <w:color w:val="000000"/>
          <w:sz w:val="24"/>
          <w:szCs w:val="24"/>
        </w:rPr>
        <w:t>(liczby okresów) koszty będą spadać.</w:t>
      </w:r>
    </w:p>
    <w:p w:rsidR="0089731E" w:rsidRDefault="0089731E" w:rsidP="008973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731E">
        <w:rPr>
          <w:rFonts w:eastAsia="ScalaSansPro-Bold" w:cstheme="minorHAnsi"/>
          <w:color w:val="000000"/>
          <w:sz w:val="24"/>
          <w:szCs w:val="24"/>
        </w:rPr>
        <w:t>Zestawienie kosztów dla dwóch okresów z kosztami dla trzech okresów. Dopóki koszty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>dla kolejnych porównywanych zestawień okresów będą malały: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89731E" w:rsidRPr="0089731E" w:rsidRDefault="0089731E" w:rsidP="008973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2 &gt;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>3 →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3 &gt;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4 →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4 &gt;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5 → </w:t>
      </w:r>
      <w:proofErr w:type="spellStart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kn</w:t>
      </w:r>
      <w:proofErr w:type="spellEnd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&gt;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km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, 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będzie to oznaczać, że </w:t>
      </w:r>
      <w:r w:rsidRPr="0089731E">
        <w:rPr>
          <w:rFonts w:eastAsia="ScalaSansPro-Bold" w:cstheme="minorHAnsi"/>
          <w:b/>
          <w:bCs/>
          <w:color w:val="00B050"/>
          <w:sz w:val="24"/>
          <w:szCs w:val="24"/>
        </w:rPr>
        <w:t>punkt minimalnych kosztów nie został osiągnięty</w:t>
      </w:r>
      <w:r w:rsidRPr="0089731E">
        <w:rPr>
          <w:rFonts w:eastAsia="ScalaSansPro-Bold" w:cstheme="minorHAnsi"/>
          <w:color w:val="000000"/>
          <w:sz w:val="24"/>
          <w:szCs w:val="24"/>
        </w:rPr>
        <w:t>.</w:t>
      </w:r>
    </w:p>
    <w:p w:rsidR="001553F6" w:rsidRDefault="0089731E" w:rsidP="008973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731E">
        <w:rPr>
          <w:rFonts w:eastAsia="ScalaSansPro-Bold" w:cstheme="minorHAnsi"/>
          <w:color w:val="000000"/>
          <w:sz w:val="24"/>
          <w:szCs w:val="24"/>
        </w:rPr>
        <w:t xml:space="preserve">Zestawienie kosztu łącznego dla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okresów z kosztem zamówienia dla następnych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89731E">
        <w:rPr>
          <w:rFonts w:eastAsia="ScalaSansPro-Bold" w:cstheme="minorHAnsi"/>
          <w:color w:val="000000"/>
          <w:sz w:val="24"/>
          <w:szCs w:val="24"/>
        </w:rPr>
        <w:t>+ 1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okresów. Jeżeli: </w:t>
      </w:r>
      <w:proofErr w:type="spellStart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kn</w:t>
      </w:r>
      <w:proofErr w:type="spellEnd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&lt; </w:t>
      </w:r>
      <w:proofErr w:type="spellStart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>kn</w:t>
      </w:r>
      <w:proofErr w:type="spellEnd"/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+ 1 </w:t>
      </w:r>
      <w:r w:rsidRPr="0089731E">
        <w:rPr>
          <w:rFonts w:eastAsia="ScalaSansPro-Bold" w:cstheme="minorHAnsi"/>
          <w:b/>
          <w:bCs/>
          <w:color w:val="00B050"/>
          <w:sz w:val="24"/>
          <w:szCs w:val="24"/>
        </w:rPr>
        <w:t>oznacza to, że punkt minimalny został przekroczony</w:t>
      </w:r>
      <w:r w:rsidRPr="0089731E">
        <w:rPr>
          <w:rFonts w:eastAsia="ScalaSansPro-Bold" w:cstheme="minorHAnsi"/>
          <w:color w:val="000000"/>
          <w:sz w:val="24"/>
          <w:szCs w:val="24"/>
        </w:rPr>
        <w:t>.</w:t>
      </w:r>
    </w:p>
    <w:p w:rsidR="0089731E" w:rsidRDefault="0089731E" w:rsidP="008973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89731E">
        <w:rPr>
          <w:rFonts w:eastAsia="ScalaSansPro-Bold" w:cstheme="minorHAnsi"/>
          <w:color w:val="000000"/>
          <w:sz w:val="24"/>
          <w:szCs w:val="24"/>
        </w:rPr>
        <w:t xml:space="preserve">Przyjęcie liczby </w:t>
      </w:r>
      <w:r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89731E">
        <w:rPr>
          <w:rFonts w:eastAsia="ScalaSansPro-Bold" w:cstheme="minorHAnsi"/>
          <w:color w:val="000000"/>
          <w:sz w:val="24"/>
          <w:szCs w:val="24"/>
        </w:rPr>
        <w:t xml:space="preserve">okresów oraz obliczenie skumulowanej wartości zamówienia 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                           </w:t>
      </w:r>
      <w:r w:rsidRPr="0089731E">
        <w:rPr>
          <w:rFonts w:eastAsia="ScalaSansPro-Bold" w:cstheme="minorHAnsi"/>
          <w:color w:val="000000"/>
          <w:sz w:val="24"/>
          <w:szCs w:val="24"/>
        </w:rPr>
        <w:t>dla pokrycia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>zapotrzebowania dla przyjętej liczby okresów.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9731E">
        <w:rPr>
          <w:rFonts w:eastAsia="ScalaSansPro-Bold" w:cstheme="minorHAnsi"/>
          <w:color w:val="000000"/>
          <w:sz w:val="24"/>
          <w:szCs w:val="24"/>
        </w:rPr>
        <w:t>Wzór dla tej metody ma następującą postać:</w:t>
      </w:r>
    </w:p>
    <w:p w:rsidR="0089731E" w:rsidRPr="0089731E" w:rsidRDefault="0089731E" w:rsidP="0089731E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12038" cy="41563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81" cy="4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1E" w:rsidRPr="0089731E" w:rsidRDefault="00F74E67" w:rsidP="0089731E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gdzie:</w:t>
      </w:r>
    </w:p>
    <w:p w:rsidR="0089731E" w:rsidRPr="0089731E" w:rsidRDefault="00F74E67" w:rsidP="0089731E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i/>
          <w:iCs/>
          <w:color w:val="000000"/>
          <w:sz w:val="24"/>
          <w:szCs w:val="24"/>
        </w:rPr>
        <w:t xml:space="preserve">              </w:t>
      </w:r>
      <w:r w:rsidR="0089731E"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="0089731E" w:rsidRPr="00F74E67">
        <w:rPr>
          <w:rFonts w:eastAsia="ScalaSansPro-Bold" w:cstheme="minorHAnsi"/>
          <w:i/>
          <w:iCs/>
          <w:color w:val="000000"/>
          <w:sz w:val="16"/>
          <w:szCs w:val="16"/>
        </w:rPr>
        <w:t xml:space="preserve">jz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– koszt jednostkowy zamówienia,</w:t>
      </w:r>
    </w:p>
    <w:p w:rsidR="0089731E" w:rsidRPr="0089731E" w:rsidRDefault="00F74E67" w:rsidP="0089731E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i/>
          <w:iCs/>
          <w:color w:val="000000"/>
          <w:sz w:val="24"/>
          <w:szCs w:val="24"/>
        </w:rPr>
        <w:t xml:space="preserve">              </w:t>
      </w:r>
      <w:r w:rsidR="0089731E" w:rsidRPr="0089731E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="0089731E" w:rsidRPr="00F74E67">
        <w:rPr>
          <w:rFonts w:eastAsia="ScalaSansPro-Bold" w:cstheme="minorHAnsi"/>
          <w:i/>
          <w:iCs/>
          <w:color w:val="000000"/>
          <w:sz w:val="16"/>
          <w:szCs w:val="16"/>
        </w:rPr>
        <w:t>ju</w:t>
      </w:r>
      <w:r w:rsidR="0089731E"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– koszt jednostkowy utrzymania / okres,</w:t>
      </w:r>
    </w:p>
    <w:p w:rsidR="00F74E67" w:rsidRDefault="00F74E67" w:rsidP="0089731E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D</w:t>
      </w:r>
      <w:r w:rsidR="0089731E" w:rsidRPr="00F74E67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r w:rsidR="0089731E" w:rsidRPr="00F74E67">
        <w:rPr>
          <w:rFonts w:eastAsia="ScalaSansPro-Bold" w:cstheme="minorHAnsi"/>
          <w:color w:val="000000"/>
          <w:sz w:val="16"/>
          <w:szCs w:val="16"/>
        </w:rPr>
        <w:t xml:space="preserve">+1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 xml:space="preserve">– zapotrzebowanie w okresie </w:t>
      </w:r>
      <w:r w:rsidR="0089731E" w:rsidRPr="0089731E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="0089731E" w:rsidRPr="0089731E">
        <w:rPr>
          <w:rFonts w:eastAsia="ScalaSansPro-Bold" w:cstheme="minorHAnsi"/>
          <w:color w:val="000000"/>
          <w:sz w:val="24"/>
          <w:szCs w:val="24"/>
        </w:rPr>
        <w:t>+ 1.</w:t>
      </w:r>
    </w:p>
    <w:p w:rsidR="0089731E" w:rsidRDefault="0089731E" w:rsidP="00F74E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74E6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74E67">
        <w:rPr>
          <w:rFonts w:eastAsia="ScalaSansPro-Bold" w:cstheme="minorHAnsi"/>
          <w:color w:val="000000"/>
          <w:sz w:val="24"/>
          <w:szCs w:val="24"/>
        </w:rPr>
        <w:t>Jeżeli nierówność jest nieprawdziwa, rozwią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zaniem bardziej opłacalnym jest </w:t>
      </w:r>
      <w:r w:rsidRPr="00F74E67">
        <w:rPr>
          <w:rFonts w:eastAsia="ScalaSansPro-Bold" w:cstheme="minorHAnsi"/>
          <w:color w:val="000000"/>
          <w:sz w:val="24"/>
          <w:szCs w:val="24"/>
        </w:rPr>
        <w:t>zamówienie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74E67">
        <w:rPr>
          <w:rFonts w:eastAsia="ScalaSansPro-Bold" w:cstheme="minorHAnsi"/>
          <w:color w:val="000000"/>
          <w:sz w:val="24"/>
          <w:szCs w:val="24"/>
        </w:rPr>
        <w:t xml:space="preserve">dla </w:t>
      </w:r>
      <w:r w:rsidRPr="00F74E67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F74E67">
        <w:rPr>
          <w:rFonts w:eastAsia="ScalaSansPro-Bold" w:cstheme="minorHAnsi"/>
          <w:color w:val="000000"/>
          <w:sz w:val="24"/>
          <w:szCs w:val="24"/>
        </w:rPr>
        <w:t>+ 1 okresów – lewa strona wykresu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 poniżej</w:t>
      </w:r>
      <w:r w:rsidRPr="00F74E67">
        <w:rPr>
          <w:rFonts w:eastAsia="ScalaSansPro-Bold" w:cstheme="minorHAnsi"/>
          <w:color w:val="000000"/>
          <w:sz w:val="24"/>
          <w:szCs w:val="24"/>
        </w:rPr>
        <w:t>. W przeciwnym przypadku, gdy koszty są</w:t>
      </w:r>
      <w:r w:rsidR="00F74E6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74E67">
        <w:rPr>
          <w:rFonts w:eastAsia="ScalaSansPro-Bold" w:cstheme="minorHAnsi"/>
          <w:color w:val="000000"/>
          <w:sz w:val="24"/>
          <w:szCs w:val="24"/>
        </w:rPr>
        <w:t xml:space="preserve">niższe dla </w:t>
      </w:r>
      <w:r w:rsidRPr="00F74E67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F74E67">
        <w:rPr>
          <w:rFonts w:eastAsia="ScalaSansPro-Bold" w:cstheme="minorHAnsi"/>
          <w:color w:val="000000"/>
          <w:sz w:val="24"/>
          <w:szCs w:val="24"/>
        </w:rPr>
        <w:t xml:space="preserve">okresów – </w:t>
      </w:r>
      <w:r w:rsidR="00F74E67">
        <w:rPr>
          <w:rFonts w:eastAsia="ScalaSansPro-Bold" w:cstheme="minorHAnsi"/>
          <w:color w:val="000000"/>
          <w:sz w:val="24"/>
          <w:szCs w:val="24"/>
        </w:rPr>
        <w:t>prawa strona wykresu poniżej</w:t>
      </w:r>
      <w:r w:rsidRPr="00F74E67">
        <w:rPr>
          <w:rFonts w:eastAsia="ScalaSansPro-Bold" w:cstheme="minorHAnsi"/>
          <w:color w:val="000000"/>
          <w:sz w:val="24"/>
          <w:szCs w:val="24"/>
        </w:rPr>
        <w:t>.</w:t>
      </w:r>
    </w:p>
    <w:p w:rsidR="00F74E67" w:rsidRDefault="00F74E67" w:rsidP="00F74E6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2734782" cy="2484674"/>
            <wp:effectExtent l="19050" t="0" r="8418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12" cy="248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67" w:rsidRPr="00F74E67" w:rsidRDefault="00F74E67" w:rsidP="00F74E67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0"/>
          <w:szCs w:val="20"/>
        </w:rPr>
      </w:pPr>
      <w:r>
        <w:rPr>
          <w:rFonts w:ascii="ScalaPro" w:hAnsi="ScalaPro" w:cs="ScalaPro"/>
          <w:sz w:val="20"/>
          <w:szCs w:val="20"/>
        </w:rPr>
        <w:t xml:space="preserve">                         </w:t>
      </w:r>
      <w:r w:rsidR="00AB0E6B">
        <w:rPr>
          <w:rFonts w:ascii="ScalaPro" w:hAnsi="ScalaPro" w:cs="ScalaPro"/>
          <w:sz w:val="20"/>
          <w:szCs w:val="20"/>
        </w:rPr>
        <w:t xml:space="preserve">                        </w:t>
      </w:r>
      <w:r w:rsidRPr="00F74E67">
        <w:rPr>
          <w:rFonts w:ascii="ScalaPro" w:hAnsi="ScalaPro" w:cs="ScalaPro"/>
          <w:sz w:val="20"/>
          <w:szCs w:val="20"/>
        </w:rPr>
        <w:t>Metoda najniższych kosztów łącznych</w:t>
      </w:r>
    </w:p>
    <w:sectPr w:rsidR="00F74E67" w:rsidRPr="00F74E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156A1"/>
    <w:rsid w:val="000972CB"/>
    <w:rsid w:val="000C79A5"/>
    <w:rsid w:val="001553F6"/>
    <w:rsid w:val="0016761C"/>
    <w:rsid w:val="00172D0C"/>
    <w:rsid w:val="001807D8"/>
    <w:rsid w:val="001C039A"/>
    <w:rsid w:val="00207329"/>
    <w:rsid w:val="00256FA7"/>
    <w:rsid w:val="002A06B3"/>
    <w:rsid w:val="00390277"/>
    <w:rsid w:val="003B04F7"/>
    <w:rsid w:val="00441E90"/>
    <w:rsid w:val="0052759C"/>
    <w:rsid w:val="005659D4"/>
    <w:rsid w:val="005B1B52"/>
    <w:rsid w:val="005C467F"/>
    <w:rsid w:val="006418D8"/>
    <w:rsid w:val="0068511B"/>
    <w:rsid w:val="006A4971"/>
    <w:rsid w:val="00772338"/>
    <w:rsid w:val="00813F50"/>
    <w:rsid w:val="00821D6B"/>
    <w:rsid w:val="00837E3B"/>
    <w:rsid w:val="0089731E"/>
    <w:rsid w:val="00900EF4"/>
    <w:rsid w:val="00952B80"/>
    <w:rsid w:val="009665C0"/>
    <w:rsid w:val="009A3911"/>
    <w:rsid w:val="009E6801"/>
    <w:rsid w:val="00AB0E6B"/>
    <w:rsid w:val="00AE2499"/>
    <w:rsid w:val="00B055F3"/>
    <w:rsid w:val="00B2129D"/>
    <w:rsid w:val="00B9022F"/>
    <w:rsid w:val="00B9312B"/>
    <w:rsid w:val="00BC25AB"/>
    <w:rsid w:val="00C123C5"/>
    <w:rsid w:val="00D0449B"/>
    <w:rsid w:val="00D12470"/>
    <w:rsid w:val="00D14D2A"/>
    <w:rsid w:val="00D604DD"/>
    <w:rsid w:val="00EE4D41"/>
    <w:rsid w:val="00F74E67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2021-04-15T17:16:00Z</dcterms:created>
  <dcterms:modified xsi:type="dcterms:W3CDTF">2021-04-15T17:16:00Z</dcterms:modified>
</cp:coreProperties>
</file>