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</w:t>
      </w:r>
      <w:r w:rsidR="00F05AFE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AB327E">
        <w:rPr>
          <w:rFonts w:ascii="Times New Roman" w:hAnsi="Times New Roman" w:cs="Times New Roman"/>
          <w:sz w:val="24"/>
          <w:szCs w:val="24"/>
        </w:rPr>
        <w:t>mamy pewną partię materiału za sobą, 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AB3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>W dniu 08.12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.2020 (wtorek) podczas planowej lekcji (3 godz. lekcyjna) o godz. 10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B327E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aby do 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>poniedziałku 07.12.2020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jakąkolwiek korespondencję do mnie ze swojego adresu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AB327E">
        <w:rPr>
          <w:rFonts w:ascii="Times New Roman" w:hAnsi="Times New Roman" w:cs="Times New Roman"/>
          <w:sz w:val="24"/>
          <w:szCs w:val="24"/>
        </w:rPr>
        <w:t xml:space="preserve">pięciu krótkich </w:t>
      </w:r>
      <w:r w:rsidR="008A7875" w:rsidRPr="00107853">
        <w:rPr>
          <w:rFonts w:ascii="Times New Roman" w:hAnsi="Times New Roman" w:cs="Times New Roman"/>
          <w:sz w:val="24"/>
          <w:szCs w:val="24"/>
        </w:rPr>
        <w:t>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>Paliwa płynne – benzyny.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>Paliwa płynne – oleje napędowe.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>Biopaliwa.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  <w:t>4. Paliwa gazowe.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  <w:t>5. Oleje silnikowe.</w:t>
      </w:r>
      <w:bookmarkStart w:id="0" w:name="_GoBack"/>
      <w:bookmarkEnd w:id="0"/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32766C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920C2E"/>
    <w:rsid w:val="00A4699F"/>
    <w:rsid w:val="00AB327E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dcterms:created xsi:type="dcterms:W3CDTF">2020-11-02T22:14:00Z</dcterms:created>
  <dcterms:modified xsi:type="dcterms:W3CDTF">2020-11-30T20:59:00Z</dcterms:modified>
</cp:coreProperties>
</file>