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095A9E">
      <w:pPr>
        <w:rPr>
          <w:noProof/>
          <w:lang w:eastAsia="pl-PL"/>
        </w:rPr>
      </w:pPr>
      <w:r>
        <w:rPr>
          <w:noProof/>
          <w:lang w:eastAsia="pl-PL"/>
        </w:rPr>
        <w:t>WYTNIJ I PRZYKLEJ SYLABY NA PALMĘ. POWTÓRZ ZA OSOBĄ DOROSŁĄ KAŻDĄ SYLABĘ</w:t>
      </w:r>
    </w:p>
    <w:p w:rsidR="00095A9E" w:rsidRDefault="00095A9E">
      <w:r>
        <w:rPr>
          <w:noProof/>
          <w:lang w:eastAsia="pl-PL"/>
        </w:rPr>
        <w:drawing>
          <wp:inline distT="0" distB="0" distL="0" distR="0" wp14:anchorId="03662558" wp14:editId="00B34A42">
            <wp:extent cx="5760720" cy="8217560"/>
            <wp:effectExtent l="0" t="0" r="0" b="0"/>
            <wp:docPr id="19" name="Obraz 19" descr="Znalezione, chyba rok temu na jakimś fajnym blogu :)  Głoska [s] w nagłosie do powtórzenia w domku.  Jak się bawimy: Jeżeli ładnie po mnie powtórzysz, to możesz przyciągnąć sylabę za pomocą słomki i dopasować ją do palmy.  Powodzenia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, chyba rok temu na jakimś fajnym blogu :)  Głoska [s] w nagłosie do powtórzenia w domku.  Jak się bawimy: Jeżeli ładnie po mnie powtórzysz, to możesz przyciągnąć sylabę za pomocą słomki i dopasować ją do palmy.  Powodzenia: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A5"/>
    <w:rsid w:val="00095A9E"/>
    <w:rsid w:val="002966A5"/>
    <w:rsid w:val="006676B6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E715-4F03-4A58-B3B6-F3F8999C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dcterms:created xsi:type="dcterms:W3CDTF">2020-04-15T07:32:00Z</dcterms:created>
  <dcterms:modified xsi:type="dcterms:W3CDTF">2020-04-15T07:32:00Z</dcterms:modified>
</cp:coreProperties>
</file>