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B" w:rsidRDefault="00102A0B" w:rsidP="00866457">
      <w:pPr>
        <w:rPr>
          <w:rFonts w:ascii="Times New Roman" w:hAnsi="Times New Roman" w:cs="Times New Roman"/>
          <w:sz w:val="24"/>
          <w:szCs w:val="24"/>
        </w:rPr>
      </w:pPr>
    </w:p>
    <w:p w:rsidR="00102A0B" w:rsidRPr="001F6341" w:rsidRDefault="009452C6" w:rsidP="00945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341">
        <w:rPr>
          <w:rFonts w:ascii="Times New Roman" w:hAnsi="Times New Roman" w:cs="Times New Roman"/>
          <w:b/>
          <w:sz w:val="32"/>
          <w:szCs w:val="32"/>
        </w:rPr>
        <w:t>KARTA INNOWACJI PEDAGOGICZNEJ</w:t>
      </w:r>
    </w:p>
    <w:p w:rsidR="009452C6" w:rsidRDefault="009452C6" w:rsidP="009452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341">
        <w:rPr>
          <w:rFonts w:ascii="Times New Roman" w:hAnsi="Times New Roman" w:cs="Times New Roman"/>
          <w:b/>
          <w:sz w:val="32"/>
          <w:szCs w:val="32"/>
        </w:rPr>
        <w:t>W SZKOLE PODSTAWOWEJ NR 350</w:t>
      </w:r>
    </w:p>
    <w:p w:rsidR="001B0591" w:rsidRPr="001F6341" w:rsidRDefault="001B0591" w:rsidP="009452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452C6" w:rsidRPr="009452C6" w:rsidTr="009452C6"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Nazwa innowacji/temat</w:t>
            </w:r>
          </w:p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52C6" w:rsidRPr="00186288" w:rsidRDefault="00186288" w:rsidP="00FF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Kalendarz </w:t>
            </w:r>
            <w:r w:rsidR="00FF113F">
              <w:rPr>
                <w:rFonts w:ascii="Times New Roman" w:hAnsi="Times New Roman" w:cs="Times New Roman"/>
                <w:b/>
                <w:sz w:val="28"/>
                <w:szCs w:val="28"/>
              </w:rPr>
              <w:t>zimowo - wiosenny.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13F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atematyka może być zabawą</w:t>
            </w:r>
          </w:p>
        </w:tc>
      </w:tr>
      <w:tr w:rsidR="009452C6" w:rsidRPr="009452C6" w:rsidTr="009452C6"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Imię i nazwisko autora lub zespołu autorskiego</w:t>
            </w:r>
          </w:p>
        </w:tc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Magdalena Ośko</w:t>
            </w:r>
          </w:p>
        </w:tc>
      </w:tr>
      <w:tr w:rsidR="009452C6" w:rsidRPr="009452C6" w:rsidTr="009452C6"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Imię i nazwisko osoby/osób wprowadzających innowację</w:t>
            </w:r>
          </w:p>
        </w:tc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Magdalena Ośko</w:t>
            </w:r>
          </w:p>
        </w:tc>
      </w:tr>
      <w:tr w:rsidR="009452C6" w:rsidRPr="009452C6" w:rsidTr="009452C6">
        <w:tc>
          <w:tcPr>
            <w:tcW w:w="4606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>Czas trwania innowacji</w:t>
            </w:r>
          </w:p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113F" w:rsidRDefault="00FF113F" w:rsidP="00FF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okres roku szkolnego 2021/2022</w:t>
            </w:r>
          </w:p>
          <w:p w:rsidR="009452C6" w:rsidRPr="009452C6" w:rsidRDefault="009452C6" w:rsidP="00FF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 xml:space="preserve">styczeń - </w:t>
            </w:r>
            <w:r w:rsidR="00FF113F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52C6" w:rsidRPr="009452C6" w:rsidRDefault="009452C6" w:rsidP="009452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118"/>
        <w:gridCol w:w="3292"/>
      </w:tblGrid>
      <w:tr w:rsidR="009452C6" w:rsidTr="001F6341">
        <w:tc>
          <w:tcPr>
            <w:tcW w:w="2802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Rodzaj innowacji pedagogicznej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(właściwe podkreslić)</w:t>
            </w:r>
          </w:p>
        </w:tc>
        <w:tc>
          <w:tcPr>
            <w:tcW w:w="3118" w:type="dxa"/>
          </w:tcPr>
          <w:p w:rsid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b/>
                <w:sz w:val="28"/>
                <w:szCs w:val="28"/>
              </w:rPr>
              <w:t>Osoby objęte działaniami</w:t>
            </w:r>
          </w:p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(właściwe podkreślić)</w:t>
            </w:r>
          </w:p>
        </w:tc>
        <w:tc>
          <w:tcPr>
            <w:tcW w:w="3292" w:type="dxa"/>
          </w:tcPr>
          <w:p w:rsidR="009452C6" w:rsidRPr="009452C6" w:rsidRDefault="009452C6" w:rsidP="0094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edukacyjne objęte innowacją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(właściwe podkreslić)</w:t>
            </w:r>
          </w:p>
        </w:tc>
      </w:tr>
      <w:tr w:rsidR="009452C6" w:rsidTr="001F6341">
        <w:tc>
          <w:tcPr>
            <w:tcW w:w="2802" w:type="dxa"/>
          </w:tcPr>
          <w:p w:rsidR="009452C6" w:rsidRDefault="009452C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63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programowa</w:t>
            </w:r>
          </w:p>
          <w:p w:rsidR="009452C6" w:rsidRDefault="009452C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organizacyjna</w:t>
            </w:r>
          </w:p>
          <w:p w:rsidR="009452C6" w:rsidRDefault="009452C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metodyczna</w:t>
            </w:r>
          </w:p>
          <w:p w:rsidR="009452C6" w:rsidRPr="009452C6" w:rsidRDefault="009452C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mieszana</w:t>
            </w:r>
          </w:p>
        </w:tc>
        <w:tc>
          <w:tcPr>
            <w:tcW w:w="3118" w:type="dxa"/>
          </w:tcPr>
          <w:p w:rsidR="009452C6" w:rsidRDefault="009452C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jeden oddział lub grupa uczniów</w:t>
            </w:r>
          </w:p>
          <w:p w:rsid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więcej oddziałów - klasy 8a, 8b, 8e</w:t>
            </w:r>
          </w:p>
          <w:p w:rsid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wszystkie oddziały</w:t>
            </w:r>
          </w:p>
          <w:p w:rsidR="001F6341" w:rsidRP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ilość uczestników</w:t>
            </w:r>
          </w:p>
        </w:tc>
        <w:tc>
          <w:tcPr>
            <w:tcW w:w="3292" w:type="dxa"/>
          </w:tcPr>
          <w:p w:rsidR="009452C6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wybrane zajęcia edukacyjne</w:t>
            </w:r>
          </w:p>
          <w:p w:rsid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wszystkie zajęcia edukacyjne</w:t>
            </w:r>
          </w:p>
          <w:p w:rsid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jeden przedmiot nauczania - matematyka</w:t>
            </w:r>
          </w:p>
          <w:p w:rsidR="001F6341" w:rsidRP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więcej przedmiotów nauczania</w:t>
            </w:r>
          </w:p>
        </w:tc>
      </w:tr>
    </w:tbl>
    <w:p w:rsidR="009452C6" w:rsidRDefault="009452C6" w:rsidP="009452C6">
      <w:pPr>
        <w:rPr>
          <w:rFonts w:ascii="Times New Roman" w:hAnsi="Times New Roman" w:cs="Times New Roman"/>
          <w:sz w:val="24"/>
          <w:szCs w:val="24"/>
        </w:rPr>
      </w:pPr>
    </w:p>
    <w:p w:rsidR="001F6341" w:rsidRPr="001F6341" w:rsidRDefault="001F6341" w:rsidP="001F6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341">
        <w:rPr>
          <w:rFonts w:ascii="Times New Roman" w:hAnsi="Times New Roman" w:cs="Times New Roman"/>
          <w:b/>
          <w:sz w:val="32"/>
          <w:szCs w:val="32"/>
        </w:rPr>
        <w:t>OPIS INNOWACJI PEDAGOGICZNEJ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1F6341" w:rsidTr="00612D96">
        <w:tc>
          <w:tcPr>
            <w:tcW w:w="2518" w:type="dxa"/>
          </w:tcPr>
          <w:p w:rsidR="001F6341" w:rsidRPr="001F6341" w:rsidRDefault="001F6341" w:rsidP="001F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Uzasadnienie potrzeby innowacji</w:t>
            </w:r>
          </w:p>
        </w:tc>
        <w:tc>
          <w:tcPr>
            <w:tcW w:w="6694" w:type="dxa"/>
          </w:tcPr>
          <w:p w:rsidR="001F6341" w:rsidRPr="001F6341" w:rsidRDefault="001F634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Przygotowanie uczniów klas ósmych do egzaminu ósmoklasisty. </w:t>
            </w:r>
            <w:r w:rsidR="001B0591">
              <w:rPr>
                <w:rFonts w:ascii="Times New Roman" w:hAnsi="Times New Roman" w:cs="Times New Roman"/>
                <w:sz w:val="28"/>
                <w:szCs w:val="28"/>
              </w:rPr>
              <w:t>Potrzeba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owtórzenie materiału z zakresu klas 4-8 przydatnego do rozwiązywania zadań egzaminacyjnych. </w:t>
            </w:r>
          </w:p>
        </w:tc>
      </w:tr>
      <w:tr w:rsidR="001F6341" w:rsidTr="00612D96">
        <w:tc>
          <w:tcPr>
            <w:tcW w:w="2518" w:type="dxa"/>
          </w:tcPr>
          <w:p w:rsidR="001F6341" w:rsidRPr="001F6341" w:rsidRDefault="001F6341" w:rsidP="001F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Cela innowacji pedagogicznej</w:t>
            </w:r>
          </w:p>
        </w:tc>
        <w:tc>
          <w:tcPr>
            <w:tcW w:w="6694" w:type="dxa"/>
          </w:tcPr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Pokazanie uczniom, że matematyka nie musi być 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koszmarnym snem, że można się jej nauczyć, że wazna 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jest systematyczność.</w:t>
            </w:r>
          </w:p>
          <w:p w:rsidR="001F6341" w:rsidRDefault="001B059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Utrwalenie zdobytych wcześniej umiejętności.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Powtórzenie materiału opanowanego w klasach 4 - 8.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Wykorzystanie zdobytej wiedzy do rozwiązywania     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różnego rodzaju zadań.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Łączenie w procesie rozwiązywania zadań 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umiejętności z różnych działów matematyki.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Uczenie się i utrwalanie zdobytych wcześniej 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umiejętności we własnym tempie, z możliwością 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powtórzenia materiału we wskazanym przez </w:t>
            </w:r>
          </w:p>
          <w:p w:rsidR="001B0591" w:rsidRDefault="001B0591" w:rsidP="001B0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nauczyciela filmie edukacyjnym.</w:t>
            </w:r>
          </w:p>
          <w:p w:rsidR="00FF113F" w:rsidRDefault="00186288" w:rsidP="001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Poznanie różnych portali edukacyjnych, na których w </w:t>
            </w:r>
          </w:p>
          <w:p w:rsidR="00FF113F" w:rsidRDefault="00FF113F" w:rsidP="001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88">
              <w:rPr>
                <w:rFonts w:ascii="Times New Roman" w:hAnsi="Times New Roman" w:cs="Times New Roman"/>
                <w:sz w:val="28"/>
                <w:szCs w:val="28"/>
              </w:rPr>
              <w:t xml:space="preserve">kolejnych latach nauki będą mogli szukać pomocy w </w:t>
            </w:r>
          </w:p>
          <w:p w:rsidR="00186288" w:rsidRPr="001F6341" w:rsidRDefault="00FF113F" w:rsidP="00186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6288">
              <w:rPr>
                <w:rFonts w:ascii="Times New Roman" w:hAnsi="Times New Roman" w:cs="Times New Roman"/>
                <w:sz w:val="28"/>
                <w:szCs w:val="28"/>
              </w:rPr>
              <w:t>zrozumieniu zagadnień matematycznych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341" w:rsidTr="00612D96">
        <w:tc>
          <w:tcPr>
            <w:tcW w:w="2518" w:type="dxa"/>
          </w:tcPr>
          <w:p w:rsidR="001F6341" w:rsidRPr="001F6341" w:rsidRDefault="001F6341" w:rsidP="001F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Spodziewane efekty</w:t>
            </w:r>
          </w:p>
        </w:tc>
        <w:tc>
          <w:tcPr>
            <w:tcW w:w="6694" w:type="dxa"/>
          </w:tcPr>
          <w:p w:rsidR="00612D96" w:rsidRDefault="001B059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Uczniowie w przyjazny sposób i we własnym tempie </w:t>
            </w:r>
          </w:p>
          <w:p w:rsidR="00612D96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0591">
              <w:rPr>
                <w:rFonts w:ascii="Times New Roman" w:hAnsi="Times New Roman" w:cs="Times New Roman"/>
                <w:sz w:val="28"/>
                <w:szCs w:val="28"/>
              </w:rPr>
              <w:t xml:space="preserve">będą mieli możliwość powtórzenia nabytych </w:t>
            </w:r>
          </w:p>
          <w:p w:rsidR="00612D96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0591">
              <w:rPr>
                <w:rFonts w:ascii="Times New Roman" w:hAnsi="Times New Roman" w:cs="Times New Roman"/>
                <w:sz w:val="28"/>
                <w:szCs w:val="28"/>
              </w:rPr>
              <w:t xml:space="preserve">wcześniej umiejętności i materiału programowego z </w:t>
            </w:r>
          </w:p>
          <w:p w:rsidR="001F6341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0591">
              <w:rPr>
                <w:rFonts w:ascii="Times New Roman" w:hAnsi="Times New Roman" w:cs="Times New Roman"/>
                <w:sz w:val="28"/>
                <w:szCs w:val="28"/>
              </w:rPr>
              <w:t>matematyki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Uczniowie nauczą się szukania rozwiązywania 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problemów matematycznych w internecie, poznają 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różne strony internetowe gdzie będą mogli szukać 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pomocy.</w:t>
            </w:r>
          </w:p>
          <w:p w:rsidR="00612D96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Poznają swoje możliwości i przed egzaminem będą </w:t>
            </w:r>
          </w:p>
          <w:p w:rsidR="00612D96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mieli czas na wyrównanie braków.</w:t>
            </w:r>
          </w:p>
          <w:p w:rsidR="00612D96" w:rsidRPr="001F6341" w:rsidRDefault="00612D96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Egzamin nie bedzie dla nich takim stresem.</w:t>
            </w:r>
          </w:p>
        </w:tc>
      </w:tr>
      <w:tr w:rsidR="001F6341" w:rsidTr="00612D96">
        <w:tc>
          <w:tcPr>
            <w:tcW w:w="2518" w:type="dxa"/>
          </w:tcPr>
          <w:p w:rsidR="001F6341" w:rsidRPr="001F6341" w:rsidRDefault="001F6341" w:rsidP="001F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Opis innowacji</w:t>
            </w:r>
          </w:p>
        </w:tc>
        <w:tc>
          <w:tcPr>
            <w:tcW w:w="6694" w:type="dxa"/>
          </w:tcPr>
          <w:p w:rsidR="00FF113F" w:rsidRDefault="00612D96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Innowacja realizowana będzie w ramach programowych lekcji matematyki</w:t>
            </w:r>
            <w:r w:rsidR="00FF113F">
              <w:rPr>
                <w:rFonts w:ascii="Times New Roman" w:hAnsi="Times New Roman" w:cs="Times New Roman"/>
                <w:sz w:val="28"/>
                <w:szCs w:val="28"/>
              </w:rPr>
              <w:t xml:space="preserve"> w oparciu o obowiązujący program matematyki i wymagania egzaminacyjne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13F">
              <w:rPr>
                <w:rFonts w:ascii="Times New Roman" w:hAnsi="Times New Roman" w:cs="Times New Roman"/>
                <w:sz w:val="28"/>
                <w:szCs w:val="28"/>
              </w:rPr>
              <w:t xml:space="preserve"> Realizacja innowacji rozpocznie się od pierwszego piątku w drugim okresie.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13F" w:rsidRDefault="00612D96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każdy piątek </w:t>
            </w:r>
            <w:r w:rsidR="00F43FA3">
              <w:rPr>
                <w:rFonts w:ascii="Times New Roman" w:hAnsi="Times New Roman" w:cs="Times New Roman"/>
                <w:sz w:val="28"/>
                <w:szCs w:val="28"/>
              </w:rPr>
              <w:t xml:space="preserve">od początku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drugiego okresu uczniowie otrzymają zestaw 7 zadań z kolejnych działów matematyki</w:t>
            </w:r>
            <w:r w:rsidR="00FF11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rozwiązania na kolejne 7 dni tygodnia. Do każdego zestawu dołączony będzie link do filmu wyjaśniającego niezbędny materiał i umiejętności</w:t>
            </w:r>
            <w:r w:rsidR="00F43FA3">
              <w:rPr>
                <w:rFonts w:ascii="Times New Roman" w:hAnsi="Times New Roman" w:cs="Times New Roman"/>
                <w:sz w:val="28"/>
                <w:szCs w:val="28"/>
              </w:rPr>
              <w:t xml:space="preserve"> (np. Matematyka Gwiazdy, Pi-stacja)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113F">
              <w:rPr>
                <w:rFonts w:ascii="Times New Roman" w:hAnsi="Times New Roman" w:cs="Times New Roman"/>
                <w:sz w:val="28"/>
                <w:szCs w:val="28"/>
              </w:rPr>
              <w:t xml:space="preserve">Zadania mogą rozwiązywać we własnym tempie, najlepiej po jednym dziennie. </w:t>
            </w:r>
          </w:p>
          <w:p w:rsidR="001F6341" w:rsidRDefault="00612D96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każdym zestawie przeprowadzona zostanie analiza rozwiązań</w:t>
            </w:r>
            <w:r w:rsidR="00E004BF">
              <w:rPr>
                <w:rFonts w:ascii="Times New Roman" w:hAnsi="Times New Roman" w:cs="Times New Roman"/>
                <w:sz w:val="28"/>
                <w:szCs w:val="28"/>
              </w:rPr>
              <w:t>, aby każdy mógł znaleźć i poprawić swoje błędy.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Kalendarz i jego kolejne zestawy: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21.01 - </w:t>
            </w:r>
            <w:r w:rsidR="00F43FA3">
              <w:rPr>
                <w:rFonts w:ascii="Times New Roman" w:hAnsi="Times New Roman" w:cs="Times New Roman"/>
                <w:sz w:val="28"/>
                <w:szCs w:val="28"/>
              </w:rPr>
              <w:t xml:space="preserve">Na dzień dobry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Liczby i działania.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18.02 - Wstęp do działań na potęgach i pierwiastkach.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25.02 - Procenty i ich zastosowanie.</w:t>
            </w:r>
          </w:p>
          <w:p w:rsidR="00E004BF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F">
              <w:rPr>
                <w:rFonts w:ascii="Times New Roman" w:hAnsi="Times New Roman" w:cs="Times New Roman"/>
                <w:sz w:val="28"/>
                <w:szCs w:val="28"/>
              </w:rPr>
              <w:t>4.03 - Potęgi i pierwiastki.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11.03 - Działania na potęgach i pierwiastkach.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18.03 - Wyrażenia algebraiczne.</w:t>
            </w:r>
          </w:p>
          <w:p w:rsidR="00E004BF" w:rsidRDefault="00E004BF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25.03 - Równania i zadania tekstowe.</w:t>
            </w:r>
          </w:p>
          <w:p w:rsidR="00E004BF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F">
              <w:rPr>
                <w:rFonts w:ascii="Times New Roman" w:hAnsi="Times New Roman" w:cs="Times New Roman"/>
                <w:sz w:val="28"/>
                <w:szCs w:val="28"/>
              </w:rPr>
              <w:t>1.04 - Twierdzenie Pitagorasa.</w:t>
            </w:r>
          </w:p>
          <w:p w:rsidR="00E004BF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F">
              <w:rPr>
                <w:rFonts w:ascii="Times New Roman" w:hAnsi="Times New Roman" w:cs="Times New Roman"/>
                <w:sz w:val="28"/>
                <w:szCs w:val="28"/>
              </w:rPr>
              <w:t>8.04 - Figury geometryczne na płaszczyźnie.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22.04 - Zastosowanie Twierdzenia Pitagorasa w 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zadaniach.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29.04 - Graniastosłupy i ostrosłupy.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6.05 - Symetria. Koło i okrąg.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13.05 - Statystyka. Zastosowanie matematyki w życiu 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codziennym.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20.05 - Rachunek prawdopodobieństwa.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3.06 - Zestaw pierwszy na dobry humor i ewentualną </w:t>
            </w:r>
          </w:p>
          <w:p w:rsidR="00F43FA3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poprawę oceny.</w:t>
            </w:r>
          </w:p>
          <w:p w:rsidR="00E004BF" w:rsidRPr="001F6341" w:rsidRDefault="00F43FA3" w:rsidP="0061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10.06 - Zestaw drugi - zagadki i zabawy matematyczne.</w:t>
            </w:r>
          </w:p>
        </w:tc>
      </w:tr>
      <w:tr w:rsidR="001F6341" w:rsidTr="00612D96">
        <w:tc>
          <w:tcPr>
            <w:tcW w:w="2518" w:type="dxa"/>
          </w:tcPr>
          <w:p w:rsidR="001F6341" w:rsidRPr="001F6341" w:rsidRDefault="001F6341" w:rsidP="001F6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Sposoby ewaluacji</w:t>
            </w:r>
          </w:p>
        </w:tc>
        <w:tc>
          <w:tcPr>
            <w:tcW w:w="6694" w:type="dxa"/>
          </w:tcPr>
          <w:p w:rsidR="001F6341" w:rsidRDefault="001F6341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41">
              <w:rPr>
                <w:rFonts w:ascii="Times New Roman" w:hAnsi="Times New Roman" w:cs="Times New Roman"/>
                <w:sz w:val="28"/>
                <w:szCs w:val="28"/>
              </w:rPr>
              <w:t>1. Analiza uzyskanych wyników kolejnych zestawów.</w:t>
            </w:r>
          </w:p>
          <w:p w:rsidR="00186288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Analiza ewaluacji wyników uzyskanych w kolejnych </w:t>
            </w:r>
          </w:p>
          <w:p w:rsidR="00186288" w:rsidRPr="001F6341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zestawach.</w:t>
            </w:r>
          </w:p>
          <w:p w:rsidR="001F6341" w:rsidRPr="001F6341" w:rsidRDefault="00186288" w:rsidP="0094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6341" w:rsidRPr="001F6341">
              <w:rPr>
                <w:rFonts w:ascii="Times New Roman" w:hAnsi="Times New Roman" w:cs="Times New Roman"/>
                <w:sz w:val="28"/>
                <w:szCs w:val="28"/>
              </w:rPr>
              <w:t>. Analiza wyników egzaminu ósmoklasisty.</w:t>
            </w:r>
          </w:p>
        </w:tc>
      </w:tr>
    </w:tbl>
    <w:p w:rsidR="001F6341" w:rsidRDefault="001F6341" w:rsidP="009452C6">
      <w:pPr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9452C6">
      <w:pPr>
        <w:rPr>
          <w:rFonts w:ascii="Times New Roman" w:hAnsi="Times New Roman" w:cs="Times New Roman"/>
          <w:sz w:val="24"/>
          <w:szCs w:val="24"/>
        </w:rPr>
      </w:pPr>
    </w:p>
    <w:p w:rsidR="00F43FA3" w:rsidRDefault="00F43FA3" w:rsidP="00945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Warszawa, dnia .......................</w:t>
      </w:r>
    </w:p>
    <w:p w:rsidR="00186288" w:rsidRDefault="00186288" w:rsidP="009452C6">
      <w:pPr>
        <w:rPr>
          <w:rFonts w:ascii="Times New Roman" w:hAnsi="Times New Roman" w:cs="Times New Roman"/>
          <w:b/>
          <w:sz w:val="24"/>
          <w:szCs w:val="24"/>
        </w:rPr>
      </w:pPr>
    </w:p>
    <w:p w:rsidR="00F43FA3" w:rsidRDefault="00F43FA3" w:rsidP="00945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..................................................................................</w:t>
      </w:r>
    </w:p>
    <w:p w:rsidR="00F43FA3" w:rsidRPr="00F43FA3" w:rsidRDefault="00F43FA3" w:rsidP="00945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pieczęć i podpis dyrektora</w:t>
      </w:r>
    </w:p>
    <w:sectPr w:rsidR="00F43FA3" w:rsidRPr="00F43FA3" w:rsidSect="00E05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12" w:rsidRDefault="00172A12" w:rsidP="00102A0B">
      <w:pPr>
        <w:spacing w:after="0" w:line="240" w:lineRule="auto"/>
      </w:pPr>
      <w:r>
        <w:separator/>
      </w:r>
    </w:p>
  </w:endnote>
  <w:endnote w:type="continuationSeparator" w:id="1">
    <w:p w:rsidR="00172A12" w:rsidRDefault="00172A12" w:rsidP="001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A3" w:rsidRDefault="00F43F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89282"/>
      <w:docPartObj>
        <w:docPartGallery w:val="Page Numbers (Bottom of Page)"/>
        <w:docPartUnique/>
      </w:docPartObj>
    </w:sdtPr>
    <w:sdtContent>
      <w:p w:rsidR="00F43FA3" w:rsidRDefault="00F43FA3">
        <w:pPr>
          <w:pStyle w:val="Stopka"/>
        </w:pPr>
        <w:fldSimple w:instr=" PAGE   \* MERGEFORMAT ">
          <w:r w:rsidR="00FF113F">
            <w:rPr>
              <w:noProof/>
            </w:rPr>
            <w:t>2</w:t>
          </w:r>
        </w:fldSimple>
      </w:p>
    </w:sdtContent>
  </w:sdt>
  <w:p w:rsidR="00F43FA3" w:rsidRDefault="00F43F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A3" w:rsidRDefault="00F43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12" w:rsidRDefault="00172A12" w:rsidP="00102A0B">
      <w:pPr>
        <w:spacing w:after="0" w:line="240" w:lineRule="auto"/>
      </w:pPr>
      <w:r>
        <w:separator/>
      </w:r>
    </w:p>
  </w:footnote>
  <w:footnote w:type="continuationSeparator" w:id="1">
    <w:p w:rsidR="00172A12" w:rsidRDefault="00172A12" w:rsidP="001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A3" w:rsidRDefault="00F43F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A3" w:rsidRDefault="00F43F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A3" w:rsidRDefault="00F43F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3D5"/>
    <w:multiLevelType w:val="multilevel"/>
    <w:tmpl w:val="C12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14347"/>
    <w:multiLevelType w:val="multilevel"/>
    <w:tmpl w:val="9F0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EE229B"/>
    <w:multiLevelType w:val="multilevel"/>
    <w:tmpl w:val="997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A7107"/>
    <w:multiLevelType w:val="multilevel"/>
    <w:tmpl w:val="B2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E26E4C"/>
    <w:multiLevelType w:val="multilevel"/>
    <w:tmpl w:val="62A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85435"/>
    <w:multiLevelType w:val="multilevel"/>
    <w:tmpl w:val="7F0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16043"/>
    <w:multiLevelType w:val="multilevel"/>
    <w:tmpl w:val="913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9B6885"/>
    <w:multiLevelType w:val="multilevel"/>
    <w:tmpl w:val="26C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C36130"/>
    <w:multiLevelType w:val="multilevel"/>
    <w:tmpl w:val="88EE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AC64E2"/>
    <w:multiLevelType w:val="multilevel"/>
    <w:tmpl w:val="0B4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93547F"/>
    <w:multiLevelType w:val="multilevel"/>
    <w:tmpl w:val="8FA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A81641"/>
    <w:multiLevelType w:val="multilevel"/>
    <w:tmpl w:val="F54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30C"/>
    <w:rsid w:val="00056AFC"/>
    <w:rsid w:val="000643D4"/>
    <w:rsid w:val="000850F4"/>
    <w:rsid w:val="000B4018"/>
    <w:rsid w:val="000C5C0A"/>
    <w:rsid w:val="000D6990"/>
    <w:rsid w:val="00102A0B"/>
    <w:rsid w:val="00142775"/>
    <w:rsid w:val="00145ECD"/>
    <w:rsid w:val="00172A12"/>
    <w:rsid w:val="00186288"/>
    <w:rsid w:val="001B0591"/>
    <w:rsid w:val="001B5552"/>
    <w:rsid w:val="001C7D1D"/>
    <w:rsid w:val="001D3DFA"/>
    <w:rsid w:val="001F6341"/>
    <w:rsid w:val="00200479"/>
    <w:rsid w:val="002A29E5"/>
    <w:rsid w:val="002A5C65"/>
    <w:rsid w:val="002F2D06"/>
    <w:rsid w:val="0033530C"/>
    <w:rsid w:val="00351502"/>
    <w:rsid w:val="00365789"/>
    <w:rsid w:val="0039694B"/>
    <w:rsid w:val="003A78AD"/>
    <w:rsid w:val="003D25D2"/>
    <w:rsid w:val="003D4B2F"/>
    <w:rsid w:val="003E5721"/>
    <w:rsid w:val="00442EE6"/>
    <w:rsid w:val="00464C57"/>
    <w:rsid w:val="004C1840"/>
    <w:rsid w:val="004C2B1C"/>
    <w:rsid w:val="0050702B"/>
    <w:rsid w:val="00517101"/>
    <w:rsid w:val="005432DC"/>
    <w:rsid w:val="005C4884"/>
    <w:rsid w:val="005C4EF1"/>
    <w:rsid w:val="006006A7"/>
    <w:rsid w:val="00612D96"/>
    <w:rsid w:val="00624B55"/>
    <w:rsid w:val="006E6A33"/>
    <w:rsid w:val="00702A70"/>
    <w:rsid w:val="007165B6"/>
    <w:rsid w:val="007566F7"/>
    <w:rsid w:val="00782322"/>
    <w:rsid w:val="007F5E2E"/>
    <w:rsid w:val="00823154"/>
    <w:rsid w:val="00863A68"/>
    <w:rsid w:val="00866457"/>
    <w:rsid w:val="008B1558"/>
    <w:rsid w:val="008E2688"/>
    <w:rsid w:val="008F0AA4"/>
    <w:rsid w:val="009452C6"/>
    <w:rsid w:val="00955EA9"/>
    <w:rsid w:val="00964041"/>
    <w:rsid w:val="00992280"/>
    <w:rsid w:val="00A2149C"/>
    <w:rsid w:val="00A3327D"/>
    <w:rsid w:val="00A56509"/>
    <w:rsid w:val="00BF2304"/>
    <w:rsid w:val="00BF2B34"/>
    <w:rsid w:val="00C1039F"/>
    <w:rsid w:val="00C41DD3"/>
    <w:rsid w:val="00C82BBD"/>
    <w:rsid w:val="00CA6703"/>
    <w:rsid w:val="00D716BB"/>
    <w:rsid w:val="00E004BF"/>
    <w:rsid w:val="00E05DF7"/>
    <w:rsid w:val="00E148E6"/>
    <w:rsid w:val="00E96440"/>
    <w:rsid w:val="00EA3E68"/>
    <w:rsid w:val="00EA5354"/>
    <w:rsid w:val="00EE76B6"/>
    <w:rsid w:val="00F16BC0"/>
    <w:rsid w:val="00F24EEA"/>
    <w:rsid w:val="00F43FA3"/>
    <w:rsid w:val="00F7271C"/>
    <w:rsid w:val="00F72DBF"/>
    <w:rsid w:val="00F834EE"/>
    <w:rsid w:val="00FD78FA"/>
    <w:rsid w:val="00FE5305"/>
    <w:rsid w:val="00FF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78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2322"/>
    <w:rPr>
      <w:b/>
      <w:bCs/>
    </w:rPr>
  </w:style>
  <w:style w:type="paragraph" w:customStyle="1" w:styleId="paragraph">
    <w:name w:val="paragraph"/>
    <w:basedOn w:val="Normalny"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43D4"/>
  </w:style>
  <w:style w:type="character" w:customStyle="1" w:styleId="eop">
    <w:name w:val="eop"/>
    <w:basedOn w:val="Domylnaczcionkaakapitu"/>
    <w:rsid w:val="000643D4"/>
  </w:style>
  <w:style w:type="character" w:customStyle="1" w:styleId="spellingerror">
    <w:name w:val="spellingerror"/>
    <w:basedOn w:val="Domylnaczcionkaakapitu"/>
    <w:rsid w:val="000643D4"/>
  </w:style>
  <w:style w:type="character" w:styleId="Tekstzastpczy">
    <w:name w:val="Placeholder Text"/>
    <w:basedOn w:val="Domylnaczcionkaakapitu"/>
    <w:uiPriority w:val="99"/>
    <w:semiHidden/>
    <w:rsid w:val="005070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A0B"/>
  </w:style>
  <w:style w:type="paragraph" w:styleId="Stopka">
    <w:name w:val="footer"/>
    <w:basedOn w:val="Normalny"/>
    <w:link w:val="StopkaZnak"/>
    <w:uiPriority w:val="99"/>
    <w:unhideWhenUsed/>
    <w:rsid w:val="0010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A0B"/>
  </w:style>
  <w:style w:type="table" w:styleId="Tabela-Siatka">
    <w:name w:val="Table Grid"/>
    <w:basedOn w:val="Standardowy"/>
    <w:uiPriority w:val="59"/>
    <w:rsid w:val="0094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53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14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1CA2-9D7D-4AA6-9863-2D8DA83E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48</cp:revision>
  <dcterms:created xsi:type="dcterms:W3CDTF">2020-11-14T16:20:00Z</dcterms:created>
  <dcterms:modified xsi:type="dcterms:W3CDTF">2022-01-15T19:44:00Z</dcterms:modified>
</cp:coreProperties>
</file>