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9" w:rsidRDefault="005557ED" w:rsidP="000320A2">
      <w:pPr>
        <w:jc w:val="both"/>
        <w:rPr>
          <w:sz w:val="28"/>
        </w:rPr>
      </w:pPr>
      <w:r w:rsidRPr="005557ED">
        <w:rPr>
          <w:sz w:val="28"/>
        </w:rPr>
        <w:t xml:space="preserve">KLASA </w:t>
      </w:r>
      <w:r w:rsidR="00ED7BE7">
        <w:rPr>
          <w:sz w:val="28"/>
        </w:rPr>
        <w:t xml:space="preserve"> </w:t>
      </w:r>
      <w:r w:rsidRPr="005557ED">
        <w:rPr>
          <w:sz w:val="28"/>
        </w:rPr>
        <w:t xml:space="preserve"> II</w:t>
      </w:r>
      <w:r>
        <w:rPr>
          <w:sz w:val="28"/>
        </w:rPr>
        <w:t xml:space="preserve">    </w:t>
      </w:r>
      <w:r w:rsidR="000176A9">
        <w:rPr>
          <w:sz w:val="28"/>
        </w:rPr>
        <w:t xml:space="preserve">                           </w:t>
      </w:r>
      <w:r w:rsidR="000320A2">
        <w:rPr>
          <w:sz w:val="28"/>
        </w:rPr>
        <w:t xml:space="preserve">    lekcja nr 12                   </w:t>
      </w:r>
      <w:r>
        <w:rPr>
          <w:sz w:val="28"/>
        </w:rPr>
        <w:t xml:space="preserve"> środa</w:t>
      </w:r>
      <w:r w:rsidR="000176A9">
        <w:rPr>
          <w:sz w:val="28"/>
        </w:rPr>
        <w:t>,</w:t>
      </w:r>
      <w:r>
        <w:rPr>
          <w:sz w:val="28"/>
        </w:rPr>
        <w:t xml:space="preserve"> 15 kwietnia 2020r.</w:t>
      </w:r>
      <w:r w:rsidR="00054B70">
        <w:rPr>
          <w:sz w:val="28"/>
        </w:rPr>
        <w:t xml:space="preserve"> </w:t>
      </w:r>
      <w:r w:rsidR="000320A2">
        <w:rPr>
          <w:sz w:val="28"/>
        </w:rPr>
        <w:t xml:space="preserve">    </w:t>
      </w:r>
    </w:p>
    <w:p w:rsidR="005557ED" w:rsidRDefault="00054B70" w:rsidP="000320A2">
      <w:pPr>
        <w:jc w:val="both"/>
        <w:rPr>
          <w:b/>
          <w:sz w:val="28"/>
        </w:rPr>
      </w:pPr>
      <w:r>
        <w:rPr>
          <w:sz w:val="28"/>
        </w:rPr>
        <w:t>Temat</w:t>
      </w:r>
      <w:r w:rsidR="005557ED">
        <w:rPr>
          <w:sz w:val="28"/>
        </w:rPr>
        <w:t xml:space="preserve">: </w:t>
      </w:r>
      <w:r w:rsidR="005557ED" w:rsidRPr="005557ED">
        <w:rPr>
          <w:b/>
          <w:sz w:val="28"/>
        </w:rPr>
        <w:t>N</w:t>
      </w:r>
      <w:r w:rsidR="005557ED">
        <w:rPr>
          <w:b/>
          <w:sz w:val="28"/>
        </w:rPr>
        <w:t xml:space="preserve">ie warto tracić czasu – czytanie komiksu o wynalezieniu lekarstwa na </w:t>
      </w:r>
      <w:r w:rsidR="000320A2">
        <w:rPr>
          <w:b/>
          <w:sz w:val="28"/>
        </w:rPr>
        <w:t xml:space="preserve">nudę. Dzielenie </w:t>
      </w:r>
      <w:r w:rsidR="00F86A1F">
        <w:rPr>
          <w:b/>
          <w:sz w:val="28"/>
        </w:rPr>
        <w:t xml:space="preserve">liczb </w:t>
      </w:r>
      <w:r w:rsidR="000320A2">
        <w:rPr>
          <w:b/>
          <w:sz w:val="28"/>
        </w:rPr>
        <w:t>w zakresie 30. Figur</w:t>
      </w:r>
      <w:r w:rsidR="005557ED">
        <w:rPr>
          <w:b/>
          <w:sz w:val="28"/>
        </w:rPr>
        <w:t xml:space="preserve">ka z masy solnej. </w:t>
      </w:r>
    </w:p>
    <w:p w:rsidR="00054B70" w:rsidRPr="000320A2" w:rsidRDefault="000320A2" w:rsidP="000320A2">
      <w:pPr>
        <w:jc w:val="both"/>
        <w:rPr>
          <w:sz w:val="28"/>
        </w:rPr>
      </w:pPr>
      <w:r>
        <w:rPr>
          <w:sz w:val="28"/>
        </w:rPr>
        <w:t xml:space="preserve">Dzisiaj przeczytacie komiks pt. ,,Tymek i Mistrz pomagają królewiczowi”. Zastanowicie się, co można zrobić, aby pozbyć się nudy i lenistwa. </w:t>
      </w:r>
      <w:r w:rsidR="00C71186">
        <w:rPr>
          <w:sz w:val="28"/>
        </w:rPr>
        <w:t>Poznacie powiedzeni</w:t>
      </w:r>
      <w:r w:rsidR="000559D6">
        <w:rPr>
          <w:sz w:val="28"/>
        </w:rPr>
        <w:t xml:space="preserve">a związane z nudą, uzupełnicie </w:t>
      </w:r>
      <w:r w:rsidR="00C71186">
        <w:rPr>
          <w:sz w:val="28"/>
        </w:rPr>
        <w:t>dialogi</w:t>
      </w:r>
      <w:r w:rsidR="000559D6">
        <w:rPr>
          <w:sz w:val="28"/>
        </w:rPr>
        <w:t xml:space="preserve"> tymi powiedzeniami</w:t>
      </w:r>
      <w:r w:rsidR="00C71186">
        <w:rPr>
          <w:sz w:val="28"/>
        </w:rPr>
        <w:t xml:space="preserve">. Ułożycie wyrazy z sylab, uzupełnicie zdania tymi wyrazami użytymi w odpowiedniej formie. </w:t>
      </w:r>
      <w:r>
        <w:rPr>
          <w:sz w:val="28"/>
        </w:rPr>
        <w:t xml:space="preserve">Zastosujecie zasadę pisowni wyrazów z ,,ó” w napisanym tekście. </w:t>
      </w:r>
      <w:r w:rsidR="000559D6">
        <w:rPr>
          <w:sz w:val="28"/>
        </w:rPr>
        <w:t xml:space="preserve">Ułożycie i zapiszecie zdania z wyrazami posiadającymi literkę ,,ó”. </w:t>
      </w:r>
      <w:r>
        <w:rPr>
          <w:sz w:val="28"/>
        </w:rPr>
        <w:t>Będziecie doskonalić umiejętność dzielenia</w:t>
      </w:r>
      <w:r w:rsidR="000176A9">
        <w:rPr>
          <w:sz w:val="28"/>
        </w:rPr>
        <w:t xml:space="preserve"> liczb</w:t>
      </w:r>
      <w:r w:rsidR="00C730E4">
        <w:rPr>
          <w:sz w:val="28"/>
        </w:rPr>
        <w:t>, utrwalicie liczby parzyste i liczby nieparzyste</w:t>
      </w:r>
      <w:r>
        <w:rPr>
          <w:sz w:val="28"/>
        </w:rPr>
        <w:t>. Rozwiążecie zadania tekstowe i ułożycie zadania do podanych działań. Zrobicie masę solną według instrukcji i wykonacie z niej dowolne figurki.</w:t>
      </w:r>
    </w:p>
    <w:p w:rsidR="005557ED" w:rsidRPr="00B86172" w:rsidRDefault="00ED7BE7" w:rsidP="000176A9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Przeczytanie i posłuchanie wiersza Jana Brzechwy pt. ,,Leń”. </w:t>
      </w:r>
      <w:hyperlink r:id="rId5" w:history="1">
        <w:r>
          <w:rPr>
            <w:rStyle w:val="Hipercze"/>
          </w:rPr>
          <w:t>https://www.youtube.com/watch?v=ucaWtMzmKto</w:t>
        </w:r>
      </w:hyperlink>
      <w:r w:rsidR="00B86172">
        <w:t xml:space="preserve"> </w:t>
      </w:r>
    </w:p>
    <w:p w:rsidR="00B86172" w:rsidRPr="000559D6" w:rsidRDefault="00B86172" w:rsidP="000176A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86172">
        <w:rPr>
          <w:sz w:val="28"/>
        </w:rPr>
        <w:t xml:space="preserve">Czytanie na głos </w:t>
      </w:r>
      <w:r>
        <w:rPr>
          <w:sz w:val="28"/>
        </w:rPr>
        <w:t xml:space="preserve">komiksu ,, Tymek i Mistrz </w:t>
      </w:r>
      <w:r w:rsidR="00F86A1F">
        <w:rPr>
          <w:sz w:val="28"/>
        </w:rPr>
        <w:t xml:space="preserve">pomagają królewiczowi”, ustne udzielenie odpowiedzi na pytanie 1 i 2 zamieszczone pod tekstem – podręcznik polonistyczno-społeczny str. 30 i 31. </w:t>
      </w:r>
    </w:p>
    <w:p w:rsidR="00C71186" w:rsidRPr="00C71186" w:rsidRDefault="00C71186" w:rsidP="000176A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C71186">
        <w:rPr>
          <w:sz w:val="28"/>
        </w:rPr>
        <w:t xml:space="preserve">Kolorowanie </w:t>
      </w:r>
      <w:r>
        <w:rPr>
          <w:sz w:val="28"/>
        </w:rPr>
        <w:t>ramek z powiedzeniami</w:t>
      </w:r>
      <w:r w:rsidRPr="00C71186">
        <w:rPr>
          <w:sz w:val="28"/>
        </w:rPr>
        <w:t xml:space="preserve"> </w:t>
      </w:r>
      <w:r>
        <w:rPr>
          <w:sz w:val="28"/>
        </w:rPr>
        <w:t>związanymi z nudą i lenistwem</w:t>
      </w:r>
      <w:r w:rsidR="00AC6BE6">
        <w:rPr>
          <w:sz w:val="28"/>
        </w:rPr>
        <w:t>, objaśnianie ich znaczenia, uzupełnianie dialogu wybranymi powiedzeniami, napisanie swojego sposobu na nudę – zad. 1 str. 58 ćw. pol. – społ.</w:t>
      </w:r>
    </w:p>
    <w:p w:rsidR="00D65FF6" w:rsidRPr="000559D6" w:rsidRDefault="007463CF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Ułożenie wyrazów z sylab i uzupełnienie zdań tymi wyrazami użytymi w odpowiedniej formie</w:t>
      </w:r>
      <w:r w:rsidR="00447095">
        <w:rPr>
          <w:sz w:val="28"/>
        </w:rPr>
        <w:t xml:space="preserve"> – Pisze zad. 1 str. 54.</w:t>
      </w:r>
    </w:p>
    <w:p w:rsidR="00447095" w:rsidRPr="000559D6" w:rsidRDefault="00447095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Odgadnięcie </w:t>
      </w:r>
      <w:r w:rsidR="00EC0487">
        <w:rPr>
          <w:sz w:val="28"/>
        </w:rPr>
        <w:t xml:space="preserve">i zapisanie </w:t>
      </w:r>
      <w:r>
        <w:rPr>
          <w:sz w:val="28"/>
        </w:rPr>
        <w:t xml:space="preserve">nazw przedmiotów i zwierząt (każdy wyraz posiada literkę </w:t>
      </w:r>
      <w:r>
        <w:rPr>
          <w:b/>
          <w:sz w:val="28"/>
        </w:rPr>
        <w:t>ó</w:t>
      </w:r>
      <w:r w:rsidR="00EC0487" w:rsidRPr="00EC0487">
        <w:rPr>
          <w:sz w:val="28"/>
        </w:rPr>
        <w:t xml:space="preserve">), o których mówi książę </w:t>
      </w:r>
      <w:r w:rsidR="00EC0487">
        <w:rPr>
          <w:sz w:val="28"/>
        </w:rPr>
        <w:t>– zad. 2 str. 59 ćw. pol. – społ.</w:t>
      </w:r>
    </w:p>
    <w:p w:rsidR="00EC0487" w:rsidRPr="000559D6" w:rsidRDefault="00EC0487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0559D6">
        <w:rPr>
          <w:sz w:val="28"/>
        </w:rPr>
        <w:t xml:space="preserve">Praca </w:t>
      </w:r>
      <w:r w:rsidR="000559D6">
        <w:rPr>
          <w:sz w:val="28"/>
        </w:rPr>
        <w:t xml:space="preserve">z zeszytem do języka polskiego – Ułożenie i zapisanie 8 zdań z wyrazami z literką </w:t>
      </w:r>
      <w:r w:rsidR="000559D6">
        <w:rPr>
          <w:b/>
          <w:sz w:val="28"/>
        </w:rPr>
        <w:t>ó</w:t>
      </w:r>
      <w:r w:rsidR="00020D50">
        <w:rPr>
          <w:b/>
          <w:sz w:val="28"/>
        </w:rPr>
        <w:t xml:space="preserve"> </w:t>
      </w:r>
      <w:r w:rsidR="00020D50">
        <w:rPr>
          <w:sz w:val="28"/>
        </w:rPr>
        <w:t>– z ćwiczenia wcześniejszego</w:t>
      </w:r>
      <w:r w:rsidR="000559D6" w:rsidRPr="000559D6">
        <w:rPr>
          <w:sz w:val="28"/>
        </w:rPr>
        <w:t xml:space="preserve">. </w:t>
      </w:r>
      <w:r w:rsidR="000559D6">
        <w:rPr>
          <w:sz w:val="28"/>
        </w:rPr>
        <w:t xml:space="preserve">W zdaniach podkreślenie wyrazów z literą </w:t>
      </w:r>
      <w:r w:rsidR="000559D6">
        <w:rPr>
          <w:b/>
          <w:sz w:val="28"/>
        </w:rPr>
        <w:t>ó</w:t>
      </w:r>
      <w:r w:rsidR="000559D6">
        <w:rPr>
          <w:sz w:val="28"/>
        </w:rPr>
        <w:t>.</w:t>
      </w:r>
    </w:p>
    <w:p w:rsidR="00EC0487" w:rsidRDefault="00C730E4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Praca z zeszytem do matematyki – obliczenie działań na dzielenie i zapisanie w dwóch kolumnach: wyniki – liczby parzyste i wyniki – liczby nieparzyste – podręcznik mat. – przyr. zad. 2 str. 35.</w:t>
      </w:r>
      <w:r w:rsidR="00E873DA">
        <w:rPr>
          <w:sz w:val="28"/>
        </w:rPr>
        <w:t xml:space="preserve"> </w:t>
      </w:r>
    </w:p>
    <w:p w:rsidR="00E873DA" w:rsidRPr="000559D6" w:rsidRDefault="00E873DA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Napisanie trzech działań i wyniku dzielenia – zad.1 str. 35 – podręcznik mat.- przyr.</w:t>
      </w:r>
    </w:p>
    <w:p w:rsidR="00EC0487" w:rsidRDefault="00E873DA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Rozwiązanie zadania z treścią – zapisanie działania, wyniku i odpowiedzi – zad. 4 str. 35 – podręcznik mat. – przyr. </w:t>
      </w:r>
    </w:p>
    <w:p w:rsidR="00E873DA" w:rsidRPr="00E873DA" w:rsidRDefault="00E873DA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Uł</w:t>
      </w:r>
      <w:r w:rsidRPr="00E873DA">
        <w:rPr>
          <w:sz w:val="28"/>
        </w:rPr>
        <w:t xml:space="preserve">ożenie i </w:t>
      </w:r>
      <w:r>
        <w:rPr>
          <w:sz w:val="28"/>
        </w:rPr>
        <w:t xml:space="preserve">rozwiązanie zadania, </w:t>
      </w:r>
      <w:r w:rsidRPr="00E873DA">
        <w:rPr>
          <w:sz w:val="28"/>
        </w:rPr>
        <w:t xml:space="preserve">zapisanie </w:t>
      </w:r>
      <w:r w:rsidR="00210674">
        <w:rPr>
          <w:sz w:val="28"/>
        </w:rPr>
        <w:t xml:space="preserve">w zeszycie matematycznym </w:t>
      </w:r>
      <w:r>
        <w:rPr>
          <w:sz w:val="28"/>
        </w:rPr>
        <w:t xml:space="preserve">działania i sprawdzenia – zad. </w:t>
      </w:r>
      <w:r w:rsidR="00210674">
        <w:rPr>
          <w:sz w:val="28"/>
        </w:rPr>
        <w:t>3 str. 35 – podręcznik mat. – przyr.</w:t>
      </w:r>
    </w:p>
    <w:p w:rsidR="00EC0487" w:rsidRDefault="00210674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Ułożenie tekstu zadania i rozwiązanie w zeszycie – zad. 5 str. 35 – podręcznik mat. – przyr. </w:t>
      </w:r>
    </w:p>
    <w:p w:rsidR="00210674" w:rsidRDefault="00210674" w:rsidP="00AC6BE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Przygotowanie masy solnej zgodnie z dowolną </w:t>
      </w:r>
      <w:r w:rsidR="007C6ABD">
        <w:rPr>
          <w:sz w:val="28"/>
        </w:rPr>
        <w:t xml:space="preserve">podaną </w:t>
      </w:r>
      <w:r>
        <w:rPr>
          <w:sz w:val="28"/>
        </w:rPr>
        <w:t>instrukcją, praca twórcza dzieci – lepienie dowolnych zwierzątek, pozostawienie do wyschnięcia lub wypieczenie w piekarniku</w:t>
      </w:r>
      <w:r w:rsidR="007C6ABD">
        <w:rPr>
          <w:sz w:val="28"/>
        </w:rPr>
        <w:t>,</w:t>
      </w:r>
      <w:r>
        <w:rPr>
          <w:sz w:val="28"/>
        </w:rPr>
        <w:t xml:space="preserve"> </w:t>
      </w:r>
      <w:r w:rsidR="007C6ABD">
        <w:rPr>
          <w:sz w:val="28"/>
        </w:rPr>
        <w:t>pomalowanie</w:t>
      </w:r>
      <w:r>
        <w:rPr>
          <w:sz w:val="28"/>
        </w:rPr>
        <w:t xml:space="preserve"> </w:t>
      </w:r>
      <w:r w:rsidR="007C6ABD">
        <w:rPr>
          <w:sz w:val="28"/>
        </w:rPr>
        <w:t>zwierzątka</w:t>
      </w:r>
    </w:p>
    <w:p w:rsidR="00210674" w:rsidRPr="00210674" w:rsidRDefault="001E42B6" w:rsidP="00210674">
      <w:pPr>
        <w:pStyle w:val="Akapitzlist"/>
        <w:rPr>
          <w:sz w:val="32"/>
        </w:rPr>
      </w:pPr>
      <w:hyperlink r:id="rId6" w:history="1">
        <w:r w:rsidR="00210674">
          <w:rPr>
            <w:rStyle w:val="Hipercze"/>
          </w:rPr>
          <w:t>https://www.youtube.com/watch?v=-ZPEv5b2kN8</w:t>
        </w:r>
      </w:hyperlink>
    </w:p>
    <w:p w:rsidR="00210674" w:rsidRPr="000559D6" w:rsidRDefault="00210674" w:rsidP="00210674">
      <w:pPr>
        <w:pStyle w:val="Akapitzlist"/>
        <w:jc w:val="both"/>
        <w:rPr>
          <w:sz w:val="28"/>
        </w:rPr>
      </w:pPr>
    </w:p>
    <w:sectPr w:rsidR="00210674" w:rsidRPr="000559D6" w:rsidSect="00ED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FF"/>
    <w:multiLevelType w:val="hybridMultilevel"/>
    <w:tmpl w:val="873EC478"/>
    <w:lvl w:ilvl="0" w:tplc="D90EA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57ED"/>
    <w:rsid w:val="000176A9"/>
    <w:rsid w:val="00020D50"/>
    <w:rsid w:val="000320A2"/>
    <w:rsid w:val="00054B70"/>
    <w:rsid w:val="000559D6"/>
    <w:rsid w:val="001E42B6"/>
    <w:rsid w:val="00202F31"/>
    <w:rsid w:val="00210674"/>
    <w:rsid w:val="002255CC"/>
    <w:rsid w:val="00447095"/>
    <w:rsid w:val="00484410"/>
    <w:rsid w:val="005557ED"/>
    <w:rsid w:val="00574254"/>
    <w:rsid w:val="007463CF"/>
    <w:rsid w:val="007C6ABD"/>
    <w:rsid w:val="008C7780"/>
    <w:rsid w:val="0093030F"/>
    <w:rsid w:val="009C01A1"/>
    <w:rsid w:val="009F0CBC"/>
    <w:rsid w:val="00AC6BE6"/>
    <w:rsid w:val="00B86172"/>
    <w:rsid w:val="00C71186"/>
    <w:rsid w:val="00C730E4"/>
    <w:rsid w:val="00D65FF6"/>
    <w:rsid w:val="00E873DA"/>
    <w:rsid w:val="00EC0487"/>
    <w:rsid w:val="00ED10D9"/>
    <w:rsid w:val="00ED7BE7"/>
    <w:rsid w:val="00F8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6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BE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0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PEv5b2kN8" TargetMode="External"/><Relationship Id="rId5" Type="http://schemas.openxmlformats.org/officeDocument/2006/relationships/hyperlink" Target="https://www.youtube.com/watch?v=ucaWtMzmK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2020-04-15T06:57:00Z</dcterms:created>
  <dcterms:modified xsi:type="dcterms:W3CDTF">2020-04-15T06:57:00Z</dcterms:modified>
</cp:coreProperties>
</file>