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B" w:rsidRPr="00BF799A" w:rsidRDefault="004C548B" w:rsidP="004C548B">
      <w:pPr>
        <w:rPr>
          <w:b/>
          <w:sz w:val="28"/>
        </w:rPr>
      </w:pPr>
      <w:proofErr w:type="spellStart"/>
      <w:r w:rsidRPr="00BF799A">
        <w:rPr>
          <w:b/>
          <w:sz w:val="28"/>
        </w:rPr>
        <w:t>Kl</w:t>
      </w:r>
      <w:proofErr w:type="spellEnd"/>
      <w:r w:rsidRPr="00BF799A">
        <w:rPr>
          <w:b/>
          <w:sz w:val="28"/>
        </w:rPr>
        <w:t xml:space="preserve"> VIII</w:t>
      </w:r>
    </w:p>
    <w:p w:rsidR="004C548B" w:rsidRPr="00BF799A" w:rsidRDefault="004C548B" w:rsidP="004C548B">
      <w:pPr>
        <w:rPr>
          <w:b/>
          <w:sz w:val="24"/>
        </w:rPr>
      </w:pPr>
      <w:r w:rsidRPr="00BF799A">
        <w:rPr>
          <w:b/>
          <w:sz w:val="24"/>
        </w:rPr>
        <w:t>21.05.2020r.</w:t>
      </w:r>
    </w:p>
    <w:p w:rsidR="004C548B" w:rsidRDefault="004C548B" w:rsidP="004C548B">
      <w:r>
        <w:t xml:space="preserve">Temat:  </w:t>
      </w:r>
      <w:proofErr w:type="spellStart"/>
      <w:r>
        <w:t>Wiederholung</w:t>
      </w:r>
      <w:proofErr w:type="spellEnd"/>
      <w:r>
        <w:t>. Powtórzenie i utrwalenie poznanego materiału-rozdział 4.</w:t>
      </w:r>
    </w:p>
    <w:p w:rsidR="004C548B" w:rsidRDefault="004C548B" w:rsidP="004C548B">
      <w:r>
        <w:t>Uczeń nauczy się:</w:t>
      </w:r>
    </w:p>
    <w:p w:rsidR="004C548B" w:rsidRDefault="004C548B" w:rsidP="004C548B">
      <w:r>
        <w:t>•</w:t>
      </w:r>
      <w:r>
        <w:tab/>
        <w:t>Literować wyrazy polskie i niemieckie</w:t>
      </w:r>
    </w:p>
    <w:p w:rsidR="004C548B" w:rsidRDefault="004C548B" w:rsidP="004C548B">
      <w:r>
        <w:t>•</w:t>
      </w:r>
      <w:r>
        <w:tab/>
        <w:t>Nazywać elementy z których składa się adres</w:t>
      </w:r>
    </w:p>
    <w:p w:rsidR="004C548B" w:rsidRDefault="004C548B" w:rsidP="004C548B">
      <w:r>
        <w:t>•</w:t>
      </w:r>
      <w:r>
        <w:tab/>
        <w:t>Nazwy miejsc i pomieszczeń</w:t>
      </w:r>
    </w:p>
    <w:p w:rsidR="004C548B" w:rsidRDefault="004C548B" w:rsidP="004C548B">
      <w:r>
        <w:t>•</w:t>
      </w:r>
      <w:r>
        <w:tab/>
        <w:t>Nazwy mebli i sprzętów domowych</w:t>
      </w:r>
    </w:p>
    <w:p w:rsidR="004C548B" w:rsidRDefault="004C548B" w:rsidP="004C548B">
      <w:r>
        <w:t>•</w:t>
      </w:r>
      <w:r>
        <w:tab/>
        <w:t>Określać położenie</w:t>
      </w:r>
    </w:p>
    <w:p w:rsidR="004C548B" w:rsidRDefault="004C548B" w:rsidP="004C548B">
      <w:r>
        <w:t>•</w:t>
      </w:r>
      <w:r>
        <w:tab/>
        <w:t>Przyimki z celownikiem (gdzie?)</w:t>
      </w:r>
    </w:p>
    <w:p w:rsidR="004C548B" w:rsidRDefault="004C548B" w:rsidP="004C548B">
      <w:r>
        <w:t xml:space="preserve">Dla utrwalenia wiadomości </w:t>
      </w:r>
      <w:r w:rsidRPr="008F53EF">
        <w:rPr>
          <w:b/>
          <w:sz w:val="28"/>
        </w:rPr>
        <w:t>TEST</w:t>
      </w:r>
      <w:bookmarkStart w:id="0" w:name="_GoBack"/>
      <w:bookmarkEnd w:id="0"/>
    </w:p>
    <w:p w:rsidR="00EA04B4" w:rsidRDefault="00EA04B4"/>
    <w:sectPr w:rsidR="00EA04B4" w:rsidSect="0097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C548B"/>
    <w:rsid w:val="004C548B"/>
    <w:rsid w:val="00EA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2020-05-21T06:28:00Z</dcterms:created>
  <dcterms:modified xsi:type="dcterms:W3CDTF">2020-05-21T06:29:00Z</dcterms:modified>
</cp:coreProperties>
</file>