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84" w:rsidRDefault="00F530B3">
      <w:r>
        <w:t xml:space="preserve">Chemia </w:t>
      </w:r>
      <w:proofErr w:type="spellStart"/>
      <w:r>
        <w:t>kl.VIII</w:t>
      </w:r>
      <w:proofErr w:type="spellEnd"/>
      <w:r>
        <w:t xml:space="preserve">  </w:t>
      </w:r>
      <w:r w:rsidR="004E3802">
        <w:t>16</w:t>
      </w:r>
      <w:r>
        <w:t>.04.2020</w:t>
      </w:r>
    </w:p>
    <w:p w:rsidR="00F530B3" w:rsidRDefault="00F530B3" w:rsidP="000662C7">
      <w:pPr>
        <w:spacing w:after="0"/>
      </w:pPr>
      <w:r>
        <w:t>Temat lekcji: Kwasy karboksylowe – budowa.</w:t>
      </w:r>
    </w:p>
    <w:p w:rsidR="001025D6" w:rsidRDefault="001025D6" w:rsidP="000662C7">
      <w:pPr>
        <w:spacing w:after="0"/>
        <w:rPr>
          <w:rFonts w:ascii="Calibri Light" w:hAnsi="Calibri Light"/>
          <w:b/>
          <w:color w:val="2E74B5"/>
          <w:sz w:val="24"/>
          <w:szCs w:val="24"/>
        </w:rPr>
      </w:pPr>
      <w:r w:rsidRPr="00BE018D">
        <w:rPr>
          <w:rFonts w:ascii="Calibri Light" w:hAnsi="Calibri Light"/>
          <w:b/>
          <w:color w:val="2E74B5"/>
          <w:sz w:val="24"/>
          <w:szCs w:val="24"/>
        </w:rPr>
        <w:t>Realizowane cele szczegółowe podstawy programowej</w:t>
      </w:r>
      <w:r>
        <w:rPr>
          <w:rFonts w:ascii="Calibri Light" w:hAnsi="Calibri Light"/>
          <w:b/>
          <w:color w:val="2E74B5"/>
          <w:sz w:val="24"/>
          <w:szCs w:val="24"/>
        </w:rPr>
        <w:t>:</w:t>
      </w:r>
    </w:p>
    <w:p w:rsidR="001025D6" w:rsidRDefault="001025D6" w:rsidP="000662C7">
      <w:pPr>
        <w:spacing w:after="0"/>
      </w:pPr>
      <w:r>
        <w:t>Uczeń: podaje przykłady kwasów organicznych występujących w przyrodzie(np. kwas mrówkowy, szczawiowy, cytrynowy)i wymienia ich zastosowania</w:t>
      </w:r>
    </w:p>
    <w:p w:rsidR="001025D6" w:rsidRDefault="001025D6" w:rsidP="000662C7">
      <w:pPr>
        <w:spacing w:after="0"/>
      </w:pPr>
      <w:r>
        <w:t xml:space="preserve">Rysuje wzory </w:t>
      </w:r>
      <w:proofErr w:type="spellStart"/>
      <w:r>
        <w:t>półstrukturalne</w:t>
      </w:r>
      <w:proofErr w:type="spellEnd"/>
      <w:r>
        <w:t xml:space="preserve">(grupowe)i strukturalne kwasów </w:t>
      </w:r>
      <w:proofErr w:type="spellStart"/>
      <w:r>
        <w:t>monokarboksylowych</w:t>
      </w:r>
      <w:proofErr w:type="spellEnd"/>
      <w:r>
        <w:t xml:space="preserve"> o łańcuchu prostym zawierającym do pięciu atomów węgla w cząsteczce oraz podaje ich nazwy zwyczajowe i systematyczne</w:t>
      </w:r>
      <w:r w:rsidR="000662C7">
        <w:t xml:space="preserve"> </w:t>
      </w:r>
    </w:p>
    <w:p w:rsidR="000662C7" w:rsidRDefault="00F83E6B" w:rsidP="000662C7">
      <w:pPr>
        <w:spacing w:after="0"/>
      </w:pPr>
      <w:r>
        <w:t xml:space="preserve"> Zapoznajcie się z tą </w:t>
      </w:r>
      <w:r w:rsidR="000662C7">
        <w:t xml:space="preserve"> lekcj</w:t>
      </w:r>
      <w:r>
        <w:t>ą  na e-podręczniku</w:t>
      </w:r>
    </w:p>
    <w:p w:rsidR="00F530B3" w:rsidRDefault="004E5CA0" w:rsidP="000662C7">
      <w:pPr>
        <w:spacing w:after="0"/>
      </w:pPr>
      <w:hyperlink r:id="rId5" w:history="1">
        <w:r w:rsidR="00F530B3">
          <w:rPr>
            <w:rStyle w:val="Hipercze"/>
          </w:rPr>
          <w:t>https://epodreczniki.pl/a/kwasy-karboksylowe---budowa/DH3YxmeJx</w:t>
        </w:r>
      </w:hyperlink>
    </w:p>
    <w:p w:rsidR="000662C7" w:rsidRPr="00F83E6B" w:rsidRDefault="000662C7" w:rsidP="000662C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bCs/>
          <w:color w:val="1B1B1B"/>
          <w:kern w:val="36"/>
          <w:lang w:eastAsia="pl-PL"/>
        </w:rPr>
      </w:pPr>
      <w:r w:rsidRPr="000662C7"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  <w:t>Podsumowanie</w:t>
      </w:r>
      <w:r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  <w:t xml:space="preserve"> </w:t>
      </w:r>
      <w:r w:rsidR="00F83E6B"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  <w:t>(</w:t>
      </w:r>
      <w:r w:rsidR="00F83E6B" w:rsidRPr="00F83E6B">
        <w:rPr>
          <w:rFonts w:ascii="Helvetica" w:eastAsia="Times New Roman" w:hAnsi="Helvetica" w:cs="Times New Roman"/>
          <w:bCs/>
          <w:color w:val="1B1B1B"/>
          <w:kern w:val="36"/>
          <w:lang w:eastAsia="pl-PL"/>
        </w:rPr>
        <w:t>notatka do zeszytu</w:t>
      </w:r>
      <w:r w:rsidR="00F83E6B">
        <w:rPr>
          <w:rFonts w:ascii="Helvetica" w:eastAsia="Times New Roman" w:hAnsi="Helvetica" w:cs="Times New Roman"/>
          <w:bCs/>
          <w:color w:val="1B1B1B"/>
          <w:kern w:val="36"/>
          <w:sz w:val="24"/>
          <w:szCs w:val="24"/>
          <w:lang w:eastAsia="pl-PL"/>
        </w:rPr>
        <w:t>)</w:t>
      </w:r>
    </w:p>
    <w:p w:rsidR="000662C7" w:rsidRDefault="000662C7" w:rsidP="000662C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Jednym z produktów fermentacji octowej jest kwas octowy. Procesowi temu ulegają rozcieńczone napoje alkoholowe.</w:t>
      </w:r>
    </w:p>
    <w:p w:rsidR="000662C7" w:rsidRDefault="000662C7" w:rsidP="000662C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Grupa karboksylowa </w:t>
      </w:r>
      <w:r>
        <w:rPr>
          <w:rStyle w:val="mtext"/>
          <w:rFonts w:ascii="MathJax_Main" w:hAnsi="MathJax_Main"/>
          <w:color w:val="1B1B1B"/>
          <w:sz w:val="28"/>
          <w:szCs w:val="28"/>
          <w:bdr w:val="none" w:sz="0" w:space="0" w:color="auto" w:frame="1"/>
        </w:rPr>
        <w:t xml:space="preserve">–COOH </w:t>
      </w:r>
      <w:r>
        <w:rPr>
          <w:rFonts w:ascii="Garamond" w:hAnsi="Garamond"/>
          <w:color w:val="1B1B1B"/>
        </w:rPr>
        <w:t>jest grupą funkcyjną kwasów karboksylowych.</w:t>
      </w:r>
    </w:p>
    <w:p w:rsidR="000662C7" w:rsidRDefault="000662C7" w:rsidP="000662C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Kwasy karboksylowe to pochodne węglowodorów, zawierające w cząsteczce jedną lub kilka grup karboksylowych.</w:t>
      </w:r>
    </w:p>
    <w:p w:rsidR="000662C7" w:rsidRDefault="000662C7" w:rsidP="000662C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Kwasy mrówkowy i octowy zaliczamy do niższych kwasów karboksylowych.</w:t>
      </w:r>
    </w:p>
    <w:p w:rsidR="00F530B3" w:rsidRDefault="00F83E6B" w:rsidP="00F83E6B">
      <w:pPr>
        <w:pStyle w:val="NormalnyWeb"/>
        <w:shd w:val="clear" w:color="auto" w:fill="FFFFFF"/>
        <w:spacing w:before="0" w:beforeAutospacing="0" w:after="0" w:afterAutospacing="0"/>
        <w:ind w:left="360"/>
      </w:pPr>
      <w:r>
        <w:rPr>
          <w:rFonts w:ascii="Garamond" w:hAnsi="Garamond"/>
          <w:color w:val="1B1B1B"/>
        </w:rPr>
        <w:t xml:space="preserve">Jako sprawdzenie co zapamiętaliście z tej lekcji odpowiedzcie na pytania interaktywne pod lekcją a w zeszytach rozwiążcie zadanie 1,2 z podręcznika str.160 </w:t>
      </w:r>
    </w:p>
    <w:sectPr w:rsidR="00F530B3" w:rsidSect="0034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6D19"/>
    <w:multiLevelType w:val="multilevel"/>
    <w:tmpl w:val="2F4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0B3"/>
    <w:rsid w:val="000662C7"/>
    <w:rsid w:val="001025D6"/>
    <w:rsid w:val="001C1376"/>
    <w:rsid w:val="001E04C3"/>
    <w:rsid w:val="00347284"/>
    <w:rsid w:val="004E3802"/>
    <w:rsid w:val="004E5CA0"/>
    <w:rsid w:val="00B05D4F"/>
    <w:rsid w:val="00F530B3"/>
    <w:rsid w:val="00F8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284"/>
  </w:style>
  <w:style w:type="paragraph" w:styleId="Nagwek1">
    <w:name w:val="heading 1"/>
    <w:basedOn w:val="Normalny"/>
    <w:link w:val="Nagwek1Znak"/>
    <w:uiPriority w:val="9"/>
    <w:qFormat/>
    <w:rsid w:val="00066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30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662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6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0662C7"/>
  </w:style>
  <w:style w:type="character" w:customStyle="1" w:styleId="mjxassistivemathml">
    <w:name w:val="mjx_assistive_mathml"/>
    <w:basedOn w:val="Domylnaczcionkaakapitu"/>
    <w:rsid w:val="00066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kwasy-karboksylowe---budowa/DH3YxmeJ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2020-04-02T15:15:00Z</dcterms:created>
  <dcterms:modified xsi:type="dcterms:W3CDTF">2020-04-15T12:37:00Z</dcterms:modified>
</cp:coreProperties>
</file>