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003" w:rsidRPr="00B215CE" w:rsidRDefault="00AD621C" w:rsidP="00456687">
      <w:pPr>
        <w:pStyle w:val="Nzov"/>
        <w:jc w:val="both"/>
      </w:pPr>
      <w:r>
        <w:t>Plán práce školy 2019/2020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Obsah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1. Charakteristika školy – štatistické údaje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1.1 Personálne rozdelenie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1.2 Počet žiakov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1.3 Počet tried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1.4 Organizácia školského roka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1.5 Učebný plán, školský vzdelávací program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1.6 Voliteľné, nepovinné a rozširujúce predmety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1.7 Klasifikácia a hodnotenie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1.8 Metodické orgány školy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1.9 Vedenie kabinetov, starostlivosť o odborné učebne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1.10 Koordinátori na škole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2. Dlhodobé ciele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3. Základné dokumenty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4. Hlavné úlohy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4.1 Výchova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4.2 Vzdelávanie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5. Mimoškolská činnosť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5.1 Záujmové krúžky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5.2 Plán akcií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5.3 Plán olympiád, vedomostných a športových súťaží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5.4 Plán výletov, exkurzií a kultúrnych predstavení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lastRenderedPageBreak/>
        <w:t>6. Spolupráca s rodičmi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7. Projekty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8. Materiálno – technické zabezpečenie</w:t>
      </w:r>
    </w:p>
    <w:p w:rsidR="00C12003" w:rsidRPr="004E4CE9" w:rsidRDefault="00C12003" w:rsidP="00456687">
      <w:pPr>
        <w:pStyle w:val="Nadpis2"/>
        <w:jc w:val="both"/>
        <w:rPr>
          <w:color w:val="auto"/>
        </w:rPr>
      </w:pPr>
      <w:r w:rsidRPr="004E4CE9">
        <w:rPr>
          <w:color w:val="auto"/>
        </w:rPr>
        <w:t>9. Prílohy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9.1 Plán práce výchovného poradcu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9.2 Plán práce koordinátora drogovej</w:t>
      </w:r>
      <w:r w:rsidR="000C0484" w:rsidRPr="004E4CE9">
        <w:rPr>
          <w:color w:val="auto"/>
        </w:rPr>
        <w:t xml:space="preserve"> prevencie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9.3 Plán práce koordinátora výchovy k manželstvu a rodičovstvu</w:t>
      </w:r>
    </w:p>
    <w:p w:rsidR="00C12003" w:rsidRPr="004E4CE9" w:rsidRDefault="00C12003" w:rsidP="006E6191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9.4 Plán práce koordinátora environmentálnej výchovy</w:t>
      </w:r>
    </w:p>
    <w:p w:rsidR="00C12003" w:rsidRPr="004E4CE9" w:rsidRDefault="00C12003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</w:t>
      </w:r>
      <w:r w:rsidR="006E6191" w:rsidRPr="004E4CE9">
        <w:rPr>
          <w:color w:val="auto"/>
        </w:rPr>
        <w:t>5</w:t>
      </w:r>
      <w:r w:rsidRPr="004E4CE9">
        <w:rPr>
          <w:color w:val="auto"/>
        </w:rPr>
        <w:t xml:space="preserve"> Ďalšie vzdelávanie pedagogických pracovníkov</w:t>
      </w:r>
    </w:p>
    <w:p w:rsidR="00C12003" w:rsidRPr="004E4CE9" w:rsidRDefault="006E6191" w:rsidP="00456687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9.6</w:t>
      </w:r>
      <w:r w:rsidR="00C12003" w:rsidRPr="004E4CE9">
        <w:rPr>
          <w:color w:val="auto"/>
        </w:rPr>
        <w:t xml:space="preserve"> Plán pedagogických rád a pracovných porád</w:t>
      </w:r>
    </w:p>
    <w:p w:rsidR="00C12003" w:rsidRPr="004E4CE9" w:rsidRDefault="00C12003" w:rsidP="00C55131">
      <w:pPr>
        <w:pStyle w:val="Podtitul"/>
        <w:jc w:val="both"/>
        <w:rPr>
          <w:color w:val="auto"/>
        </w:rPr>
      </w:pPr>
      <w:r w:rsidRPr="004E4CE9">
        <w:rPr>
          <w:color w:val="auto"/>
        </w:rPr>
        <w:t>9.</w:t>
      </w:r>
      <w:r w:rsidR="006E6191" w:rsidRPr="004E4CE9">
        <w:rPr>
          <w:color w:val="auto"/>
        </w:rPr>
        <w:t>7</w:t>
      </w:r>
      <w:r w:rsidRPr="004E4CE9">
        <w:rPr>
          <w:color w:val="auto"/>
        </w:rPr>
        <w:t xml:space="preserve"> Plán vnútornej kontroly školy</w:t>
      </w:r>
    </w:p>
    <w:p w:rsidR="00066DD3" w:rsidRPr="004E4CE9" w:rsidRDefault="00066DD3" w:rsidP="00066DD3">
      <w:pPr>
        <w:pStyle w:val="Podtitul"/>
        <w:jc w:val="both"/>
        <w:rPr>
          <w:color w:val="auto"/>
        </w:rPr>
      </w:pPr>
      <w:r w:rsidRPr="004E4CE9">
        <w:rPr>
          <w:color w:val="auto"/>
        </w:rPr>
        <w:t xml:space="preserve">9.8 </w:t>
      </w:r>
      <w:r w:rsidR="007B34F8" w:rsidRPr="007B34F8">
        <w:rPr>
          <w:color w:val="auto"/>
        </w:rPr>
        <w:t>Plán profesijného rozvoja</w:t>
      </w:r>
      <w:r w:rsidRPr="007B34F8">
        <w:rPr>
          <w:color w:val="auto"/>
        </w:rPr>
        <w:t xml:space="preserve"> pedagogických zamestnancov</w:t>
      </w:r>
    </w:p>
    <w:p w:rsidR="004E4CE9" w:rsidRPr="004E4CE9" w:rsidRDefault="004E4CE9" w:rsidP="004E4CE9">
      <w:pPr>
        <w:pStyle w:val="Nadpis2"/>
        <w:jc w:val="both"/>
        <w:rPr>
          <w:color w:val="auto"/>
        </w:rPr>
      </w:pPr>
      <w:r w:rsidRPr="004E4CE9">
        <w:rPr>
          <w:color w:val="auto"/>
        </w:rPr>
        <w:t>10. Ďalšie vzdelávanie pedagogických pracovníkov</w:t>
      </w:r>
    </w:p>
    <w:p w:rsidR="004E4CE9" w:rsidRPr="004E4CE9" w:rsidRDefault="004E4CE9" w:rsidP="004E4CE9">
      <w:pPr>
        <w:pStyle w:val="Podtitul"/>
        <w:spacing w:before="360"/>
        <w:ind w:left="0"/>
        <w:jc w:val="both"/>
        <w:rPr>
          <w:b/>
          <w:color w:val="auto"/>
          <w:sz w:val="32"/>
          <w:szCs w:val="32"/>
        </w:rPr>
      </w:pPr>
      <w:r w:rsidRPr="004E4CE9">
        <w:rPr>
          <w:b/>
          <w:color w:val="auto"/>
          <w:sz w:val="32"/>
          <w:szCs w:val="32"/>
        </w:rPr>
        <w:t>11. Plán pedagogických rád a pracovných porád</w:t>
      </w:r>
    </w:p>
    <w:p w:rsidR="004E4CE9" w:rsidRDefault="004E4CE9" w:rsidP="004E4CE9">
      <w:pPr>
        <w:pStyle w:val="Podtitul"/>
        <w:ind w:left="0"/>
        <w:jc w:val="both"/>
        <w:rPr>
          <w:b/>
          <w:color w:val="auto"/>
          <w:sz w:val="32"/>
          <w:szCs w:val="32"/>
        </w:rPr>
      </w:pPr>
      <w:r w:rsidRPr="004E4CE9">
        <w:rPr>
          <w:b/>
          <w:color w:val="auto"/>
          <w:sz w:val="32"/>
          <w:szCs w:val="32"/>
        </w:rPr>
        <w:t>12. Plán vnútornej kontroly školy</w:t>
      </w:r>
    </w:p>
    <w:p w:rsidR="004E4CE9" w:rsidRPr="00BD6002" w:rsidRDefault="00D32908" w:rsidP="004E4CE9">
      <w:pPr>
        <w:pStyle w:val="Podtitul"/>
        <w:ind w:left="0"/>
        <w:jc w:val="both"/>
        <w:rPr>
          <w:b/>
          <w:color w:val="FF0000"/>
          <w:sz w:val="32"/>
          <w:szCs w:val="32"/>
        </w:rPr>
      </w:pPr>
      <w:r w:rsidRPr="007B34F8">
        <w:rPr>
          <w:b/>
          <w:color w:val="auto"/>
          <w:sz w:val="32"/>
          <w:szCs w:val="32"/>
        </w:rPr>
        <w:t xml:space="preserve">13. </w:t>
      </w:r>
      <w:r w:rsidR="007B34F8" w:rsidRPr="007B34F8">
        <w:rPr>
          <w:b/>
          <w:color w:val="auto"/>
          <w:sz w:val="32"/>
          <w:szCs w:val="32"/>
        </w:rPr>
        <w:t>Plán profesijného rozvoja pedagogických zamestnancov</w:t>
      </w:r>
    </w:p>
    <w:p w:rsidR="004E4CE9" w:rsidRPr="004E4CE9" w:rsidRDefault="004E4CE9" w:rsidP="004E4CE9"/>
    <w:p w:rsidR="004E4CE9" w:rsidRDefault="004E4CE9" w:rsidP="004E4CE9">
      <w:pPr>
        <w:pStyle w:val="Podtitul"/>
        <w:spacing w:before="360"/>
        <w:ind w:left="0"/>
        <w:jc w:val="both"/>
        <w:rPr>
          <w:b/>
          <w:color w:val="auto"/>
          <w:sz w:val="32"/>
          <w:szCs w:val="32"/>
        </w:rPr>
      </w:pPr>
    </w:p>
    <w:p w:rsidR="004E4CE9" w:rsidRPr="004E4CE9" w:rsidRDefault="004E4CE9" w:rsidP="004E4CE9"/>
    <w:p w:rsidR="004E4CE9" w:rsidRPr="004E4CE9" w:rsidRDefault="004E4CE9" w:rsidP="004E4CE9"/>
    <w:p w:rsidR="004E4CE9" w:rsidRPr="004E4CE9" w:rsidRDefault="004E4CE9" w:rsidP="004E4CE9"/>
    <w:p w:rsidR="00066DD3" w:rsidRPr="00066DD3" w:rsidRDefault="00066DD3" w:rsidP="00066DD3"/>
    <w:p w:rsidR="00C12003" w:rsidRPr="00B215CE" w:rsidRDefault="00C12003" w:rsidP="00456687">
      <w:pPr>
        <w:jc w:val="both"/>
        <w:rPr>
          <w:rFonts w:ascii="Cambria" w:hAnsi="Cambria" w:cs="Cambria"/>
        </w:rPr>
      </w:pPr>
      <w:r w:rsidRPr="00B215CE">
        <w:rPr>
          <w:rFonts w:ascii="Cambria" w:hAnsi="Cambria" w:cs="Cambria"/>
        </w:rPr>
        <w:br w:type="page"/>
      </w:r>
    </w:p>
    <w:p w:rsidR="00C12003" w:rsidRPr="00B215CE" w:rsidRDefault="00C12003" w:rsidP="00456687">
      <w:pPr>
        <w:pStyle w:val="Nadpis2"/>
        <w:spacing w:line="360" w:lineRule="auto"/>
        <w:jc w:val="both"/>
      </w:pPr>
      <w:r w:rsidRPr="00B215CE">
        <w:lastRenderedPageBreak/>
        <w:t>1. Charakteristika školy – štatistické údaje</w:t>
      </w:r>
    </w:p>
    <w:p w:rsidR="00AD621C" w:rsidRPr="00AD621C" w:rsidRDefault="006C1F68" w:rsidP="00AD621C">
      <w:pPr>
        <w:pStyle w:val="Podtitul"/>
        <w:spacing w:line="360" w:lineRule="auto"/>
        <w:ind w:left="0"/>
        <w:jc w:val="both"/>
      </w:pPr>
      <w:r>
        <w:t xml:space="preserve">1.1 </w:t>
      </w:r>
      <w:r w:rsidR="00C12003" w:rsidRPr="00B215CE">
        <w:t>Personálne rozdelenie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51"/>
        <w:gridCol w:w="3402"/>
        <w:gridCol w:w="3685"/>
      </w:tblGrid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  <w:t>Meno a priezvisko</w:t>
            </w:r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  <w:t>Funkcia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bCs/>
                <w:sz w:val="24"/>
                <w:szCs w:val="20"/>
                <w:lang w:eastAsia="zh-CN"/>
              </w:rPr>
              <w:t>Vedenie školy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1.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Bc. Ján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Kotyra</w:t>
            </w:r>
            <w:proofErr w:type="spellEnd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, PhD.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Riaditeľ ZŠ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  <w:t>MŠ</w:t>
            </w: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2.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Jaroslava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Ďurcová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Zástupkyňa riaditeľa pre MŠ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3.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Eva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Kotlebová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Učiteľka v MŠ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4.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Dagmar Ďuricová</w:t>
            </w:r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Učiteľka v MŠ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5.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Lucie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Bahníková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Učiteľka v MŠ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  <w:t>I. stupeň</w:t>
            </w: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6.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Ľudmila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Ilieva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Triedna učiteľka 1.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7.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Mgr. Ingrid Vrábelová</w:t>
            </w:r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Triedna učiteľka 2. 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8.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Dana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Ondrčková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3. Triedna učiteľka 4.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9.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Valéria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Ondrášiková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Triedna učiteľka</w:t>
            </w:r>
          </w:p>
        </w:tc>
      </w:tr>
      <w:tr w:rsidR="00CC4072" w:rsidRPr="00CC4072" w:rsidTr="00CC4072">
        <w:trPr>
          <w:trHeight w:val="618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  <w:t>II. stupeň</w:t>
            </w: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10.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Anastázia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Štrbáková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Zástupkyňa riaditeľa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11.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Simona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Adámková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Triedna učiteľka 5.</w:t>
            </w:r>
          </w:p>
          <w:p w:rsidR="00CC4072" w:rsidRPr="00CC4072" w:rsidRDefault="00E04BCA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Školský poradca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12.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Michaela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Janovická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Triedna učiteľka 6.</w:t>
            </w:r>
          </w:p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Správca počítačovej siete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13.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Denisa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Mraffková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Triedny učiteľ 7.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14.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Mgr. Pavol Petráš</w:t>
            </w:r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Triedny učiteľka 9.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15.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Jana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Steineckerová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Učiteľka II. stupňa</w:t>
            </w:r>
          </w:p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16.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Michal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Mišura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Triedny učiteľ 8.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17.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Mgr. Robert Vacula</w:t>
            </w:r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Učiteľ  - na dohodu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18.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Lucia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Belejová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Špeciálny pedagóg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19.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Bc. Lucia Krivá</w:t>
            </w:r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Asistent učiteľa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  <w:t>Prevádzka ZŠ</w:t>
            </w: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20.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Katarína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Okapcová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Účtovníčka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21.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Jana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Muraňská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Upratovačka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22.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Alena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Hlatká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Upratovačka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23.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Oľga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Dudášiková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Upratovačka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24.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Vladimír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Podskuba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Školník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25.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Mária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Guricová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Školníčka+upratovačka</w:t>
            </w:r>
            <w:proofErr w:type="spellEnd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 v MŠ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  <w:t>ŠKD</w:t>
            </w: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26.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Zuzana Ivanová</w:t>
            </w:r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Vychovávateľka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27.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Mgr. Eliška Ondrejková</w:t>
            </w:r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Vychovávateľka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28.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Mgr. Terézia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Vavrová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Vychovávateľka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  <w:t>Školská jedáleň</w:t>
            </w: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29.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Lenka Danielová</w:t>
            </w:r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Vedúca školskej jedálne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30.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Mária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Jamborová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Vedúca kuchárka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31.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Lenka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Kotlebová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Kuchárka</w:t>
            </w:r>
          </w:p>
        </w:tc>
      </w:tr>
      <w:tr w:rsidR="00CC4072" w:rsidRPr="00CC4072" w:rsidTr="00CC4072">
        <w:trPr>
          <w:trHeight w:val="340"/>
        </w:trPr>
        <w:tc>
          <w:tcPr>
            <w:tcW w:w="19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51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32.</w:t>
            </w:r>
          </w:p>
        </w:tc>
        <w:tc>
          <w:tcPr>
            <w:tcW w:w="3402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 xml:space="preserve">Gabriela </w:t>
            </w:r>
            <w:proofErr w:type="spellStart"/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Kotlebová</w:t>
            </w:r>
            <w:proofErr w:type="spellEnd"/>
          </w:p>
        </w:tc>
        <w:tc>
          <w:tcPr>
            <w:tcW w:w="36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</w:pPr>
            <w:r w:rsidRPr="00CC4072">
              <w:rPr>
                <w:rFonts w:ascii="Cambria" w:eastAsia="Times New Roman" w:hAnsi="Cambria" w:cs="Cambria"/>
                <w:sz w:val="24"/>
                <w:szCs w:val="20"/>
                <w:lang w:eastAsia="zh-CN"/>
              </w:rPr>
              <w:t>Pomocná kuchárka</w:t>
            </w:r>
          </w:p>
        </w:tc>
      </w:tr>
    </w:tbl>
    <w:p w:rsidR="00CC4072" w:rsidRPr="00CC4072" w:rsidRDefault="00CC4072" w:rsidP="00CC407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CC4072" w:rsidRPr="00CC4072" w:rsidRDefault="00CC4072" w:rsidP="00CC4072">
      <w:pPr>
        <w:numPr>
          <w:ilvl w:val="1"/>
          <w:numId w:val="0"/>
        </w:numPr>
        <w:spacing w:before="12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C12003" w:rsidRDefault="00C12003" w:rsidP="00456687">
      <w:pPr>
        <w:pStyle w:val="Citcia"/>
        <w:spacing w:line="360" w:lineRule="auto"/>
        <w:jc w:val="both"/>
        <w:rPr>
          <w:rStyle w:val="Siln"/>
        </w:rPr>
      </w:pPr>
      <w:r>
        <w:rPr>
          <w:rStyle w:val="Siln"/>
        </w:rPr>
        <w:t>Pre</w:t>
      </w:r>
      <w:r w:rsidR="009064F0">
        <w:rPr>
          <w:rStyle w:val="Siln"/>
        </w:rPr>
        <w:t>ne</w:t>
      </w:r>
      <w:r>
        <w:rPr>
          <w:rStyle w:val="Siln"/>
        </w:rPr>
        <w:t>s</w:t>
      </w:r>
      <w:r w:rsidR="009064F0">
        <w:rPr>
          <w:rStyle w:val="Siln"/>
        </w:rPr>
        <w:t>e</w:t>
      </w:r>
      <w:r>
        <w:rPr>
          <w:rStyle w:val="Siln"/>
        </w:rPr>
        <w:t>né kompetencie:</w:t>
      </w:r>
    </w:p>
    <w:p w:rsidR="00C12003" w:rsidRDefault="00CC4072" w:rsidP="00456687">
      <w:pPr>
        <w:spacing w:line="360" w:lineRule="auto"/>
        <w:ind w:left="284"/>
        <w:jc w:val="both"/>
      </w:pPr>
      <w:r>
        <w:t>22</w:t>
      </w:r>
      <w:r w:rsidR="00301ED3">
        <w:t xml:space="preserve"> pedagogických pracovníkov, 10</w:t>
      </w:r>
      <w:r w:rsidR="00D35071">
        <w:t xml:space="preserve"> </w:t>
      </w:r>
      <w:r w:rsidR="00C12003">
        <w:t>nepedagogických pracovníkov:</w:t>
      </w:r>
    </w:p>
    <w:p w:rsidR="00C12003" w:rsidRDefault="00301ED3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Vedenie školy – 3</w:t>
      </w:r>
    </w:p>
    <w:p w:rsidR="00301ED3" w:rsidRDefault="00301ED3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MŠ </w:t>
      </w:r>
      <w:r w:rsidR="00CC4072">
        <w:rPr>
          <w:rFonts w:ascii="Cambria" w:hAnsi="Cambria" w:cs="Cambria"/>
        </w:rPr>
        <w:t xml:space="preserve">– 4 </w:t>
      </w:r>
      <w:r w:rsidR="00695B3D">
        <w:rPr>
          <w:rFonts w:ascii="Cambria" w:hAnsi="Cambria" w:cs="Cambria"/>
        </w:rPr>
        <w:t xml:space="preserve"> </w:t>
      </w:r>
    </w:p>
    <w:p w:rsidR="00C12003" w:rsidRDefault="00C12003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I. stupeň – 4</w:t>
      </w:r>
    </w:p>
    <w:p w:rsidR="00301ED3" w:rsidRPr="00E52933" w:rsidRDefault="00CC4072" w:rsidP="00301ED3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II. stupeň – 9</w:t>
      </w:r>
    </w:p>
    <w:p w:rsidR="00C12003" w:rsidRDefault="00C12003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Účtovníčka – 1</w:t>
      </w:r>
    </w:p>
    <w:p w:rsidR="00C12003" w:rsidRDefault="00C12003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Školník</w:t>
      </w:r>
      <w:r w:rsidR="00301ED3">
        <w:rPr>
          <w:rFonts w:ascii="Cambria" w:hAnsi="Cambria" w:cs="Cambria"/>
        </w:rPr>
        <w:t xml:space="preserve"> (školníčka) – 2</w:t>
      </w:r>
    </w:p>
    <w:p w:rsidR="00C12003" w:rsidRDefault="00C12003" w:rsidP="00456687">
      <w:pPr>
        <w:spacing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Upratovačky – 3</w:t>
      </w:r>
    </w:p>
    <w:p w:rsidR="00C12003" w:rsidRDefault="00C12003" w:rsidP="00456687">
      <w:pPr>
        <w:spacing w:line="360" w:lineRule="auto"/>
        <w:jc w:val="both"/>
        <w:rPr>
          <w:rStyle w:val="Siln"/>
        </w:rPr>
      </w:pPr>
      <w:r>
        <w:rPr>
          <w:rStyle w:val="Siln"/>
        </w:rPr>
        <w:t>Originálne kompetencie:</w:t>
      </w:r>
    </w:p>
    <w:p w:rsidR="00C12003" w:rsidRDefault="00301ED3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Vychovávateľky ŠKD – 3</w:t>
      </w:r>
    </w:p>
    <w:p w:rsidR="00C12003" w:rsidRDefault="00D35071" w:rsidP="00456687">
      <w:pPr>
        <w:spacing w:after="2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Školská jedáleň – 4</w:t>
      </w:r>
    </w:p>
    <w:p w:rsidR="00AD621C" w:rsidRDefault="00AD621C" w:rsidP="00456687">
      <w:pPr>
        <w:spacing w:after="240" w:line="360" w:lineRule="auto"/>
        <w:ind w:left="284"/>
        <w:jc w:val="both"/>
        <w:rPr>
          <w:rFonts w:ascii="Cambria" w:hAnsi="Cambria" w:cs="Cambria"/>
        </w:rPr>
      </w:pPr>
    </w:p>
    <w:p w:rsidR="00AD621C" w:rsidRDefault="00AD621C" w:rsidP="00456687">
      <w:pPr>
        <w:spacing w:after="240" w:line="360" w:lineRule="auto"/>
        <w:ind w:left="284"/>
        <w:jc w:val="both"/>
        <w:rPr>
          <w:rFonts w:ascii="Cambria" w:hAnsi="Cambria" w:cs="Cambria"/>
        </w:rPr>
      </w:pPr>
    </w:p>
    <w:p w:rsidR="00AD621C" w:rsidRDefault="00AD621C" w:rsidP="00456687">
      <w:pPr>
        <w:spacing w:after="240" w:line="360" w:lineRule="auto"/>
        <w:ind w:left="284"/>
        <w:jc w:val="both"/>
        <w:rPr>
          <w:rFonts w:ascii="Cambria" w:hAnsi="Cambria" w:cs="Cambria"/>
        </w:rPr>
      </w:pPr>
    </w:p>
    <w:p w:rsidR="00AD621C" w:rsidRDefault="00AD621C" w:rsidP="00456687">
      <w:pPr>
        <w:spacing w:after="240" w:line="360" w:lineRule="auto"/>
        <w:ind w:left="284"/>
        <w:jc w:val="both"/>
        <w:rPr>
          <w:rFonts w:ascii="Cambria" w:hAnsi="Cambria" w:cs="Cambria"/>
        </w:rPr>
      </w:pPr>
    </w:p>
    <w:p w:rsidR="00AD621C" w:rsidRDefault="00AD621C" w:rsidP="00456687">
      <w:pPr>
        <w:spacing w:after="240" w:line="360" w:lineRule="auto"/>
        <w:ind w:left="284"/>
        <w:jc w:val="both"/>
        <w:rPr>
          <w:rFonts w:ascii="Cambria" w:hAnsi="Cambria" w:cs="Cambria"/>
        </w:rPr>
      </w:pPr>
    </w:p>
    <w:p w:rsidR="00AD621C" w:rsidRDefault="00AD621C" w:rsidP="00456687">
      <w:pPr>
        <w:spacing w:after="240" w:line="360" w:lineRule="auto"/>
        <w:ind w:left="284"/>
        <w:jc w:val="both"/>
        <w:rPr>
          <w:rFonts w:ascii="Cambria" w:hAnsi="Cambria" w:cs="Cambria"/>
        </w:rPr>
      </w:pPr>
    </w:p>
    <w:p w:rsidR="00AD621C" w:rsidRDefault="00AD621C" w:rsidP="00456687">
      <w:pPr>
        <w:spacing w:after="240" w:line="360" w:lineRule="auto"/>
        <w:ind w:left="284"/>
        <w:jc w:val="both"/>
        <w:rPr>
          <w:rFonts w:ascii="Cambria" w:hAnsi="Cambria" w:cs="Cambria"/>
        </w:rPr>
      </w:pPr>
    </w:p>
    <w:p w:rsidR="00AD621C" w:rsidRDefault="00AD621C" w:rsidP="00456687">
      <w:pPr>
        <w:spacing w:after="240" w:line="360" w:lineRule="auto"/>
        <w:ind w:left="284"/>
        <w:jc w:val="both"/>
        <w:rPr>
          <w:rFonts w:ascii="Cambria" w:hAnsi="Cambria" w:cs="Cambria"/>
        </w:rPr>
      </w:pPr>
    </w:p>
    <w:p w:rsidR="00AD621C" w:rsidRDefault="00AD621C" w:rsidP="00456687">
      <w:pPr>
        <w:spacing w:after="240" w:line="360" w:lineRule="auto"/>
        <w:ind w:left="284"/>
        <w:jc w:val="both"/>
        <w:rPr>
          <w:rFonts w:ascii="Cambria" w:hAnsi="Cambria" w:cs="Cambria"/>
        </w:rPr>
      </w:pPr>
    </w:p>
    <w:p w:rsidR="00AD621C" w:rsidRDefault="00AD621C" w:rsidP="00456687">
      <w:pPr>
        <w:spacing w:after="240" w:line="360" w:lineRule="auto"/>
        <w:ind w:left="284"/>
        <w:jc w:val="both"/>
        <w:rPr>
          <w:rFonts w:ascii="Cambria" w:hAnsi="Cambria" w:cs="Cambria"/>
        </w:rPr>
      </w:pPr>
    </w:p>
    <w:p w:rsidR="00CC4072" w:rsidRPr="00CC4072" w:rsidRDefault="00180F4B" w:rsidP="00CC4072">
      <w:pPr>
        <w:pStyle w:val="Podtitul"/>
        <w:spacing w:line="360" w:lineRule="auto"/>
        <w:ind w:left="0"/>
        <w:jc w:val="both"/>
      </w:pPr>
      <w:r>
        <w:lastRenderedPageBreak/>
        <w:t xml:space="preserve">1.2 </w:t>
      </w:r>
      <w:r w:rsidR="00C12003">
        <w:t>Počet žiakov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2303"/>
        <w:gridCol w:w="2303"/>
        <w:gridCol w:w="2838"/>
      </w:tblGrid>
      <w:tr w:rsidR="00CC4072" w:rsidRPr="00CC4072" w:rsidTr="00CC4072">
        <w:trPr>
          <w:trHeight w:val="340"/>
        </w:trPr>
        <w:tc>
          <w:tcPr>
            <w:tcW w:w="2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Počet žiakov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Dievčat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Chlapcov</w:t>
            </w:r>
          </w:p>
        </w:tc>
      </w:tr>
      <w:tr w:rsidR="00CC4072" w:rsidRPr="00CC4072" w:rsidTr="00CC4072">
        <w:trPr>
          <w:trHeight w:val="340"/>
        </w:trPr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I. stupeň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CC4072" w:rsidRPr="00CC4072" w:rsidRDefault="00AE4A4B" w:rsidP="00BB7EBF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80</w:t>
            </w:r>
          </w:p>
        </w:tc>
        <w:tc>
          <w:tcPr>
            <w:tcW w:w="2303" w:type="dxa"/>
            <w:tcBorders>
              <w:top w:val="single" w:sz="12" w:space="0" w:color="auto"/>
            </w:tcBorders>
            <w:vAlign w:val="center"/>
          </w:tcPr>
          <w:p w:rsidR="00CC4072" w:rsidRPr="00CC4072" w:rsidRDefault="00AE4A4B" w:rsidP="00BB7EBF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37</w:t>
            </w:r>
          </w:p>
        </w:tc>
        <w:tc>
          <w:tcPr>
            <w:tcW w:w="2838" w:type="dxa"/>
            <w:tcBorders>
              <w:top w:val="single" w:sz="12" w:space="0" w:color="auto"/>
            </w:tcBorders>
            <w:vAlign w:val="center"/>
          </w:tcPr>
          <w:p w:rsidR="00CC4072" w:rsidRPr="00CC4072" w:rsidRDefault="00AE4A4B" w:rsidP="00BB7EBF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43</w:t>
            </w:r>
          </w:p>
        </w:tc>
      </w:tr>
      <w:tr w:rsidR="00CC4072" w:rsidRPr="00CC4072" w:rsidTr="00CC4072">
        <w:trPr>
          <w:trHeight w:val="340"/>
        </w:trPr>
        <w:tc>
          <w:tcPr>
            <w:tcW w:w="2303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II. stupeň</w:t>
            </w:r>
          </w:p>
        </w:tc>
        <w:tc>
          <w:tcPr>
            <w:tcW w:w="2303" w:type="dxa"/>
            <w:vAlign w:val="center"/>
          </w:tcPr>
          <w:p w:rsidR="00CC4072" w:rsidRPr="00CC4072" w:rsidRDefault="00AE4A4B" w:rsidP="00BB7EBF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66</w:t>
            </w:r>
          </w:p>
        </w:tc>
        <w:tc>
          <w:tcPr>
            <w:tcW w:w="2303" w:type="dxa"/>
            <w:vAlign w:val="center"/>
          </w:tcPr>
          <w:p w:rsidR="00CC4072" w:rsidRPr="00CC4072" w:rsidRDefault="00AE4A4B" w:rsidP="00BB7EBF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27</w:t>
            </w:r>
          </w:p>
        </w:tc>
        <w:tc>
          <w:tcPr>
            <w:tcW w:w="2838" w:type="dxa"/>
            <w:vAlign w:val="center"/>
          </w:tcPr>
          <w:p w:rsidR="00CC4072" w:rsidRPr="00CC4072" w:rsidRDefault="00AE4A4B" w:rsidP="00BB7EBF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39</w:t>
            </w:r>
          </w:p>
        </w:tc>
      </w:tr>
      <w:tr w:rsidR="00CC4072" w:rsidRPr="00CC4072" w:rsidTr="00CC4072">
        <w:trPr>
          <w:trHeight w:val="340"/>
        </w:trPr>
        <w:tc>
          <w:tcPr>
            <w:tcW w:w="230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Spolu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AE4A4B" w:rsidP="00BB7EBF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146</w:t>
            </w:r>
          </w:p>
        </w:tc>
        <w:tc>
          <w:tcPr>
            <w:tcW w:w="230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AE4A4B" w:rsidP="00BB7EBF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64</w:t>
            </w:r>
          </w:p>
        </w:tc>
        <w:tc>
          <w:tcPr>
            <w:tcW w:w="28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AE4A4B" w:rsidP="00BB7EBF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82</w:t>
            </w:r>
          </w:p>
        </w:tc>
      </w:tr>
    </w:tbl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"/>
        <w:gridCol w:w="1760"/>
        <w:gridCol w:w="722"/>
        <w:gridCol w:w="834"/>
        <w:gridCol w:w="850"/>
        <w:gridCol w:w="850"/>
        <w:gridCol w:w="708"/>
        <w:gridCol w:w="1274"/>
        <w:gridCol w:w="1270"/>
        <w:gridCol w:w="840"/>
      </w:tblGrid>
      <w:tr w:rsidR="00CC4072" w:rsidRPr="00CC4072" w:rsidTr="00CC4072">
        <w:trPr>
          <w:trHeight w:val="340"/>
        </w:trPr>
        <w:tc>
          <w:tcPr>
            <w:tcW w:w="445" w:type="pct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Trieda</w:t>
            </w:r>
          </w:p>
        </w:tc>
        <w:tc>
          <w:tcPr>
            <w:tcW w:w="88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Triedny učiteľ</w:t>
            </w:r>
          </w:p>
        </w:tc>
        <w:tc>
          <w:tcPr>
            <w:tcW w:w="3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Spolu</w:t>
            </w:r>
          </w:p>
        </w:tc>
        <w:tc>
          <w:tcPr>
            <w:tcW w:w="4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Dievčat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ind w:left="113" w:right="11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Chlapcov</w:t>
            </w:r>
          </w:p>
        </w:tc>
        <w:tc>
          <w:tcPr>
            <w:tcW w:w="4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NBV</w:t>
            </w:r>
          </w:p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3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ETV</w:t>
            </w:r>
          </w:p>
        </w:tc>
        <w:tc>
          <w:tcPr>
            <w:tcW w:w="169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Dochádzajúci</w:t>
            </w:r>
          </w:p>
        </w:tc>
      </w:tr>
      <w:tr w:rsidR="00CC4072" w:rsidRPr="00CC4072" w:rsidTr="00CC4072">
        <w:trPr>
          <w:trHeight w:val="755"/>
        </w:trPr>
        <w:tc>
          <w:tcPr>
            <w:tcW w:w="445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8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3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4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4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4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6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Potvorice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Brunovce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NM, TN,</w:t>
            </w:r>
          </w:p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Lub.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tcBorders>
              <w:top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1.</w:t>
            </w:r>
          </w:p>
        </w:tc>
        <w:tc>
          <w:tcPr>
            <w:tcW w:w="881" w:type="pct"/>
            <w:tcBorders>
              <w:top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Mgr. Ingrid Vrábelová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19</w:t>
            </w:r>
          </w:p>
        </w:tc>
        <w:tc>
          <w:tcPr>
            <w:tcW w:w="417" w:type="pct"/>
            <w:tcBorders>
              <w:top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14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14</w:t>
            </w:r>
          </w:p>
        </w:tc>
        <w:tc>
          <w:tcPr>
            <w:tcW w:w="354" w:type="pct"/>
            <w:tcBorders>
              <w:top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637" w:type="pct"/>
            <w:tcBorders>
              <w:top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635" w:type="pct"/>
            <w:tcBorders>
              <w:top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421" w:type="pct"/>
            <w:tcBorders>
              <w:top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0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2.</w:t>
            </w:r>
          </w:p>
        </w:tc>
        <w:tc>
          <w:tcPr>
            <w:tcW w:w="881" w:type="pct"/>
            <w:tcBorders>
              <w:top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Ľudmila </w:t>
            </w:r>
            <w:proofErr w:type="spellStart"/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Ilieva</w:t>
            </w:r>
            <w:proofErr w:type="spellEnd"/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 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22</w:t>
            </w:r>
          </w:p>
        </w:tc>
        <w:tc>
          <w:tcPr>
            <w:tcW w:w="417" w:type="pct"/>
            <w:tcBorders>
              <w:top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11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11</w:t>
            </w:r>
          </w:p>
        </w:tc>
        <w:tc>
          <w:tcPr>
            <w:tcW w:w="425" w:type="pct"/>
            <w:tcBorders>
              <w:top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19</w:t>
            </w:r>
          </w:p>
        </w:tc>
        <w:tc>
          <w:tcPr>
            <w:tcW w:w="354" w:type="pct"/>
            <w:tcBorders>
              <w:top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637" w:type="pct"/>
            <w:tcBorders>
              <w:top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635" w:type="pct"/>
            <w:tcBorders>
              <w:top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421" w:type="pct"/>
            <w:tcBorders>
              <w:top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0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3.</w:t>
            </w:r>
          </w:p>
        </w:tc>
        <w:tc>
          <w:tcPr>
            <w:tcW w:w="881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Valéria </w:t>
            </w:r>
            <w:proofErr w:type="spellStart"/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Ondrášiková</w:t>
            </w:r>
            <w:proofErr w:type="spellEnd"/>
          </w:p>
        </w:tc>
        <w:tc>
          <w:tcPr>
            <w:tcW w:w="361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22</w:t>
            </w:r>
          </w:p>
        </w:tc>
        <w:tc>
          <w:tcPr>
            <w:tcW w:w="417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8</w:t>
            </w:r>
          </w:p>
        </w:tc>
        <w:tc>
          <w:tcPr>
            <w:tcW w:w="42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14</w:t>
            </w:r>
          </w:p>
        </w:tc>
        <w:tc>
          <w:tcPr>
            <w:tcW w:w="42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18</w:t>
            </w:r>
          </w:p>
        </w:tc>
        <w:tc>
          <w:tcPr>
            <w:tcW w:w="354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637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6</w:t>
            </w:r>
          </w:p>
        </w:tc>
        <w:tc>
          <w:tcPr>
            <w:tcW w:w="63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421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4.</w:t>
            </w:r>
          </w:p>
        </w:tc>
        <w:tc>
          <w:tcPr>
            <w:tcW w:w="881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Dana </w:t>
            </w:r>
            <w:proofErr w:type="spellStart"/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Ondrčková</w:t>
            </w:r>
            <w:proofErr w:type="spellEnd"/>
          </w:p>
        </w:tc>
        <w:tc>
          <w:tcPr>
            <w:tcW w:w="361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17</w:t>
            </w:r>
          </w:p>
        </w:tc>
        <w:tc>
          <w:tcPr>
            <w:tcW w:w="417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13</w:t>
            </w:r>
          </w:p>
        </w:tc>
        <w:tc>
          <w:tcPr>
            <w:tcW w:w="42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42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17</w:t>
            </w:r>
          </w:p>
        </w:tc>
        <w:tc>
          <w:tcPr>
            <w:tcW w:w="354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637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9</w:t>
            </w:r>
          </w:p>
        </w:tc>
        <w:tc>
          <w:tcPr>
            <w:tcW w:w="63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421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81" w:type="pct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I. stupeň spolu</w:t>
            </w:r>
          </w:p>
        </w:tc>
        <w:tc>
          <w:tcPr>
            <w:tcW w:w="361" w:type="pct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  <w:t>80</w:t>
            </w:r>
          </w:p>
        </w:tc>
        <w:tc>
          <w:tcPr>
            <w:tcW w:w="417" w:type="pct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  <w:t>37</w:t>
            </w:r>
          </w:p>
        </w:tc>
        <w:tc>
          <w:tcPr>
            <w:tcW w:w="425" w:type="pct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  <w:t>43</w:t>
            </w:r>
          </w:p>
        </w:tc>
        <w:tc>
          <w:tcPr>
            <w:tcW w:w="425" w:type="pct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  <w:t>68</w:t>
            </w:r>
          </w:p>
        </w:tc>
        <w:tc>
          <w:tcPr>
            <w:tcW w:w="354" w:type="pct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  <w:t>12</w:t>
            </w:r>
          </w:p>
        </w:tc>
        <w:tc>
          <w:tcPr>
            <w:tcW w:w="637" w:type="pct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  <w:t>26</w:t>
            </w:r>
          </w:p>
        </w:tc>
        <w:tc>
          <w:tcPr>
            <w:tcW w:w="635" w:type="pct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  <w:t>10</w:t>
            </w:r>
          </w:p>
        </w:tc>
        <w:tc>
          <w:tcPr>
            <w:tcW w:w="421" w:type="pct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  <w:t>3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5.</w:t>
            </w:r>
          </w:p>
        </w:tc>
        <w:tc>
          <w:tcPr>
            <w:tcW w:w="881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Simona </w:t>
            </w:r>
            <w:proofErr w:type="spellStart"/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Adámková</w:t>
            </w:r>
            <w:proofErr w:type="spellEnd"/>
          </w:p>
        </w:tc>
        <w:tc>
          <w:tcPr>
            <w:tcW w:w="361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10</w:t>
            </w:r>
          </w:p>
        </w:tc>
        <w:tc>
          <w:tcPr>
            <w:tcW w:w="417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42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42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8</w:t>
            </w:r>
          </w:p>
        </w:tc>
        <w:tc>
          <w:tcPr>
            <w:tcW w:w="354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637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63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421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6.</w:t>
            </w:r>
          </w:p>
        </w:tc>
        <w:tc>
          <w:tcPr>
            <w:tcW w:w="881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Michaela </w:t>
            </w:r>
            <w:proofErr w:type="spellStart"/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Janovická</w:t>
            </w:r>
            <w:proofErr w:type="spellEnd"/>
          </w:p>
        </w:tc>
        <w:tc>
          <w:tcPr>
            <w:tcW w:w="361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15</w:t>
            </w:r>
          </w:p>
        </w:tc>
        <w:tc>
          <w:tcPr>
            <w:tcW w:w="417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8</w:t>
            </w:r>
          </w:p>
        </w:tc>
        <w:tc>
          <w:tcPr>
            <w:tcW w:w="42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42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13</w:t>
            </w:r>
          </w:p>
        </w:tc>
        <w:tc>
          <w:tcPr>
            <w:tcW w:w="354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637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63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421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7.</w:t>
            </w:r>
          </w:p>
        </w:tc>
        <w:tc>
          <w:tcPr>
            <w:tcW w:w="881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Denisa </w:t>
            </w:r>
            <w:proofErr w:type="spellStart"/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Mraffková</w:t>
            </w:r>
            <w:proofErr w:type="spellEnd"/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 </w:t>
            </w:r>
          </w:p>
        </w:tc>
        <w:tc>
          <w:tcPr>
            <w:tcW w:w="361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14</w:t>
            </w:r>
          </w:p>
        </w:tc>
        <w:tc>
          <w:tcPr>
            <w:tcW w:w="417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42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13</w:t>
            </w:r>
          </w:p>
        </w:tc>
        <w:tc>
          <w:tcPr>
            <w:tcW w:w="42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10</w:t>
            </w:r>
          </w:p>
        </w:tc>
        <w:tc>
          <w:tcPr>
            <w:tcW w:w="354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637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10</w:t>
            </w:r>
          </w:p>
        </w:tc>
        <w:tc>
          <w:tcPr>
            <w:tcW w:w="63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2</w:t>
            </w:r>
          </w:p>
        </w:tc>
        <w:tc>
          <w:tcPr>
            <w:tcW w:w="421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0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8.</w:t>
            </w:r>
          </w:p>
        </w:tc>
        <w:tc>
          <w:tcPr>
            <w:tcW w:w="881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Michal </w:t>
            </w:r>
            <w:proofErr w:type="spellStart"/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Mišura</w:t>
            </w:r>
            <w:proofErr w:type="spellEnd"/>
          </w:p>
        </w:tc>
        <w:tc>
          <w:tcPr>
            <w:tcW w:w="361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14</w:t>
            </w:r>
          </w:p>
        </w:tc>
        <w:tc>
          <w:tcPr>
            <w:tcW w:w="417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42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42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11</w:t>
            </w:r>
          </w:p>
        </w:tc>
        <w:tc>
          <w:tcPr>
            <w:tcW w:w="354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3</w:t>
            </w:r>
          </w:p>
        </w:tc>
        <w:tc>
          <w:tcPr>
            <w:tcW w:w="637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63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0</w:t>
            </w:r>
          </w:p>
        </w:tc>
        <w:tc>
          <w:tcPr>
            <w:tcW w:w="421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0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9.</w:t>
            </w:r>
          </w:p>
        </w:tc>
        <w:tc>
          <w:tcPr>
            <w:tcW w:w="881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 xml:space="preserve">Mgr. Pavol Petráš </w:t>
            </w:r>
          </w:p>
        </w:tc>
        <w:tc>
          <w:tcPr>
            <w:tcW w:w="361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13</w:t>
            </w:r>
          </w:p>
        </w:tc>
        <w:tc>
          <w:tcPr>
            <w:tcW w:w="417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8</w:t>
            </w:r>
          </w:p>
        </w:tc>
        <w:tc>
          <w:tcPr>
            <w:tcW w:w="42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42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12</w:t>
            </w:r>
          </w:p>
        </w:tc>
        <w:tc>
          <w:tcPr>
            <w:tcW w:w="354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637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635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1</w:t>
            </w:r>
          </w:p>
        </w:tc>
        <w:tc>
          <w:tcPr>
            <w:tcW w:w="421" w:type="pct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0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shd w:val="clear" w:color="auto" w:fill="D9D9D9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81" w:type="pct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II. stupeň spolu</w:t>
            </w:r>
          </w:p>
        </w:tc>
        <w:tc>
          <w:tcPr>
            <w:tcW w:w="361" w:type="pct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66</w:t>
            </w:r>
          </w:p>
        </w:tc>
        <w:tc>
          <w:tcPr>
            <w:tcW w:w="417" w:type="pct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27</w:t>
            </w:r>
          </w:p>
        </w:tc>
        <w:tc>
          <w:tcPr>
            <w:tcW w:w="425" w:type="pct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39</w:t>
            </w:r>
          </w:p>
        </w:tc>
        <w:tc>
          <w:tcPr>
            <w:tcW w:w="425" w:type="pct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54</w:t>
            </w:r>
          </w:p>
        </w:tc>
        <w:tc>
          <w:tcPr>
            <w:tcW w:w="354" w:type="pct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12</w:t>
            </w:r>
          </w:p>
        </w:tc>
        <w:tc>
          <w:tcPr>
            <w:tcW w:w="637" w:type="pct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29</w:t>
            </w:r>
          </w:p>
        </w:tc>
        <w:tc>
          <w:tcPr>
            <w:tcW w:w="635" w:type="pct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7</w:t>
            </w:r>
          </w:p>
        </w:tc>
        <w:tc>
          <w:tcPr>
            <w:tcW w:w="421" w:type="pct"/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4</w:t>
            </w:r>
          </w:p>
        </w:tc>
      </w:tr>
      <w:tr w:rsidR="00CC4072" w:rsidRPr="00CC4072" w:rsidTr="00CC4072">
        <w:trPr>
          <w:trHeight w:val="340"/>
        </w:trPr>
        <w:tc>
          <w:tcPr>
            <w:tcW w:w="445" w:type="pct"/>
            <w:tcBorders>
              <w:bottom w:val="single" w:sz="12" w:space="0" w:color="auto"/>
            </w:tcBorders>
            <w:shd w:val="clear" w:color="auto" w:fill="D9D9D9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881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I. a II. stupeň spolu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146</w:t>
            </w:r>
          </w:p>
        </w:tc>
        <w:tc>
          <w:tcPr>
            <w:tcW w:w="417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64</w:t>
            </w:r>
          </w:p>
        </w:tc>
        <w:tc>
          <w:tcPr>
            <w:tcW w:w="42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82</w:t>
            </w:r>
          </w:p>
        </w:tc>
        <w:tc>
          <w:tcPr>
            <w:tcW w:w="42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122</w:t>
            </w:r>
          </w:p>
        </w:tc>
        <w:tc>
          <w:tcPr>
            <w:tcW w:w="354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24</w:t>
            </w:r>
          </w:p>
        </w:tc>
        <w:tc>
          <w:tcPr>
            <w:tcW w:w="637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55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17</w:t>
            </w:r>
          </w:p>
        </w:tc>
        <w:tc>
          <w:tcPr>
            <w:tcW w:w="421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7</w:t>
            </w:r>
          </w:p>
        </w:tc>
      </w:tr>
    </w:tbl>
    <w:p w:rsid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AE4A4B" w:rsidRPr="00CC4072" w:rsidRDefault="00AE4A4B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</w:p>
    <w:p w:rsidR="00CC4072" w:rsidRPr="00CC4072" w:rsidRDefault="00CC4072" w:rsidP="00CC4072">
      <w:pPr>
        <w:numPr>
          <w:ilvl w:val="1"/>
          <w:numId w:val="0"/>
        </w:numPr>
        <w:spacing w:before="120" w:line="360" w:lineRule="auto"/>
        <w:jc w:val="both"/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</w:pPr>
      <w:r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  <w:lastRenderedPageBreak/>
        <w:t>1.3</w:t>
      </w:r>
      <w:r w:rsidRPr="00180F4B"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  <w:t xml:space="preserve"> </w:t>
      </w:r>
      <w:r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  <w:t>Počet tried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268"/>
        <w:gridCol w:w="1985"/>
        <w:gridCol w:w="3858"/>
      </w:tblGrid>
      <w:tr w:rsidR="00CC4072" w:rsidRPr="00CC4072" w:rsidTr="00CC4072">
        <w:trPr>
          <w:trHeight w:val="3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Počet tried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Počet žiakov</w:t>
            </w:r>
          </w:p>
        </w:tc>
        <w:tc>
          <w:tcPr>
            <w:tcW w:w="3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Priemerný počet žiakov v triede</w:t>
            </w:r>
          </w:p>
        </w:tc>
      </w:tr>
      <w:tr w:rsidR="00CC4072" w:rsidRPr="00CC4072" w:rsidTr="00CC4072">
        <w:trPr>
          <w:trHeight w:val="34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I. stupeň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4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80</w:t>
            </w:r>
          </w:p>
        </w:tc>
        <w:tc>
          <w:tcPr>
            <w:tcW w:w="38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20,00</w:t>
            </w:r>
          </w:p>
        </w:tc>
      </w:tr>
      <w:tr w:rsidR="00CC4072" w:rsidRPr="00CC4072" w:rsidTr="00CC4072">
        <w:trPr>
          <w:trHeight w:val="340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II. stupeň</w:t>
            </w:r>
          </w:p>
        </w:tc>
        <w:tc>
          <w:tcPr>
            <w:tcW w:w="2268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5</w:t>
            </w:r>
          </w:p>
        </w:tc>
        <w:tc>
          <w:tcPr>
            <w:tcW w:w="1985" w:type="dxa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66</w:t>
            </w:r>
          </w:p>
        </w:tc>
        <w:tc>
          <w:tcPr>
            <w:tcW w:w="3858" w:type="dxa"/>
            <w:tcBorders>
              <w:right w:val="single" w:sz="12" w:space="0" w:color="auto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13,20</w:t>
            </w:r>
          </w:p>
        </w:tc>
      </w:tr>
      <w:tr w:rsidR="00CC4072" w:rsidRPr="00CC4072" w:rsidTr="00CC4072">
        <w:trPr>
          <w:trHeight w:val="340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Spolu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  <w:t>9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zh-CN"/>
              </w:rPr>
              <w:t>146</w:t>
            </w:r>
          </w:p>
        </w:tc>
        <w:tc>
          <w:tcPr>
            <w:tcW w:w="385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16.20</w:t>
            </w:r>
          </w:p>
        </w:tc>
      </w:tr>
    </w:tbl>
    <w:p w:rsidR="00A174DE" w:rsidRDefault="00A174DE" w:rsidP="007D721E">
      <w:pPr>
        <w:spacing w:line="360" w:lineRule="auto"/>
        <w:jc w:val="both"/>
        <w:rPr>
          <w:rFonts w:ascii="Cambria" w:hAnsi="Cambria"/>
          <w:b/>
          <w:i/>
          <w:color w:val="000000" w:themeColor="text1"/>
          <w:sz w:val="24"/>
          <w:szCs w:val="24"/>
        </w:rPr>
      </w:pPr>
    </w:p>
    <w:p w:rsidR="00180F4B" w:rsidRPr="00180F4B" w:rsidRDefault="00180F4B" w:rsidP="00180F4B">
      <w:pPr>
        <w:numPr>
          <w:ilvl w:val="1"/>
          <w:numId w:val="0"/>
        </w:numPr>
        <w:spacing w:before="120" w:line="360" w:lineRule="auto"/>
        <w:jc w:val="both"/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</w:pPr>
      <w:r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  <w:t>1.4</w:t>
      </w:r>
      <w:r w:rsidRPr="00180F4B"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  <w:t xml:space="preserve"> </w:t>
      </w:r>
      <w:r>
        <w:rPr>
          <w:rFonts w:ascii="Cambria" w:eastAsia="Times New Roman" w:hAnsi="Cambria" w:cs="Cambria"/>
          <w:i/>
          <w:iCs/>
          <w:color w:val="4C3020"/>
          <w:spacing w:val="15"/>
          <w:sz w:val="28"/>
          <w:szCs w:val="28"/>
        </w:rPr>
        <w:t>Organizácia školského roka</w:t>
      </w:r>
    </w:p>
    <w:p w:rsidR="00CC4072" w:rsidRPr="00CC4072" w:rsidRDefault="00CC4072" w:rsidP="00CC4072">
      <w:pPr>
        <w:numPr>
          <w:ilvl w:val="0"/>
          <w:numId w:val="5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Školský rok sa začína </w:t>
      </w:r>
      <w:r w:rsidRPr="00CC4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septembra 2019</w:t>
      </w:r>
      <w:r w:rsidRPr="00CC40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Školské vyučovanie sa začína  </w:t>
      </w:r>
      <w:r w:rsidRPr="00CC4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2. septembra   2019 (pondelok). </w:t>
      </w:r>
      <w:r w:rsidRPr="00CC40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Vyučovanie podľa rozvrhu hodín sa začne </w:t>
      </w:r>
      <w:r w:rsidRPr="00CC40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septembra 2019 (utorok).</w:t>
      </w:r>
      <w:r w:rsidRPr="00CC407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CC4072" w:rsidRPr="00CC4072" w:rsidRDefault="00CC4072" w:rsidP="00CC4072">
      <w:pPr>
        <w:numPr>
          <w:ilvl w:val="0"/>
          <w:numId w:val="5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Školské vyučovanie v prvom polroku školského roka sa končí </w:t>
      </w:r>
      <w:r w:rsidRPr="00CC4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31. januára 2020 (piatok).</w:t>
      </w:r>
    </w:p>
    <w:p w:rsidR="00CC4072" w:rsidRPr="00CC4072" w:rsidRDefault="00CC4072" w:rsidP="00CC4072">
      <w:pPr>
        <w:numPr>
          <w:ilvl w:val="0"/>
          <w:numId w:val="5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Školské vyučovanie v druhom polroku sa začne  </w:t>
      </w:r>
      <w:r w:rsidRPr="00CC4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4. februára 2020  (utorok) 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končí sa </w:t>
      </w:r>
      <w:r w:rsidRPr="00CC4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30. júna 2020 (utorok).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C4072" w:rsidRPr="00CC4072" w:rsidRDefault="00CC4072" w:rsidP="00CC4072">
      <w:pPr>
        <w:numPr>
          <w:ilvl w:val="0"/>
          <w:numId w:val="5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Celoslovenské testovanie žiakov 9. ročníka základných škôl (Testovanie 9-2020, T9-2020) sa uskutoční </w:t>
      </w:r>
      <w:r w:rsidRPr="00CC4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 apríla 2020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(streda) z predmetov matematika, slovenský jazyk a literatúra, maďarský jazyk a literatúra, ukrajinský jazyk a literatúra, slovenský jazyk a slovenská literatúra. Na testovaní sa zúčastnia žiaci 9. ročníka základných škôl, vrátane žiakov so špeciálnymi výchovno-vzdelávacími potrebami, okrem žiakov vzdelávaných podľa vzdelávacích programov pre žiakov s mentálnym postihnutím. Náhradný termín Testovania 9-2020 sa uskutoční </w:t>
      </w:r>
      <w:r w:rsidRPr="00CC4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15-16. apríla 2020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(streda, štvrtok).</w:t>
      </w:r>
    </w:p>
    <w:p w:rsidR="00CC4072" w:rsidRPr="00CC4072" w:rsidRDefault="00CC4072" w:rsidP="00CC4072">
      <w:pPr>
        <w:numPr>
          <w:ilvl w:val="0"/>
          <w:numId w:val="52"/>
        </w:num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Celoslovenské testovanie žiakov 5. ročníka základných škôl.</w:t>
      </w:r>
    </w:p>
    <w:p w:rsidR="00CC4072" w:rsidRPr="00CC4072" w:rsidRDefault="00CC4072" w:rsidP="00CC4072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Celoslovenské testovanie žiakov 5. ročníka základných škôl (okrem žiakov s mentálnym postihnutím) pod názvom Testovanie 5–2019 sa uskutoční </w:t>
      </w:r>
      <w:r w:rsidRPr="00CC4072">
        <w:rPr>
          <w:rFonts w:ascii="Times New Roman" w:eastAsia="Times New Roman" w:hAnsi="Times New Roman" w:cs="Times New Roman"/>
          <w:b/>
          <w:sz w:val="24"/>
          <w:szCs w:val="24"/>
          <w:lang w:val="cs-CZ" w:eastAsia="zh-CN"/>
        </w:rPr>
        <w:t xml:space="preserve">20. </w:t>
      </w:r>
      <w:proofErr w:type="spellStart"/>
      <w:r w:rsidRPr="00CC4072">
        <w:rPr>
          <w:rFonts w:ascii="Times New Roman" w:eastAsia="Times New Roman" w:hAnsi="Times New Roman" w:cs="Times New Roman"/>
          <w:b/>
          <w:sz w:val="24"/>
          <w:szCs w:val="24"/>
          <w:lang w:val="cs-CZ" w:eastAsia="zh-CN"/>
        </w:rPr>
        <w:t>novembra</w:t>
      </w:r>
      <w:proofErr w:type="spellEnd"/>
      <w:r w:rsidRPr="00CC4072">
        <w:rPr>
          <w:rFonts w:ascii="Times New Roman" w:eastAsia="Times New Roman" w:hAnsi="Times New Roman" w:cs="Times New Roman"/>
          <w:b/>
          <w:sz w:val="24"/>
          <w:szCs w:val="24"/>
          <w:lang w:val="cs-CZ" w:eastAsia="zh-CN"/>
        </w:rPr>
        <w:t xml:space="preserve"> 2019 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(streda) </w:t>
      </w:r>
      <w:r w:rsidRPr="00CC4072">
        <w:rPr>
          <w:rFonts w:ascii="Times New Roman" w:eastAsia="Times New Roman" w:hAnsi="Times New Roman" w:cs="Times New Roman"/>
          <w:b/>
          <w:sz w:val="24"/>
          <w:szCs w:val="24"/>
          <w:lang w:val="cs-CZ" w:eastAsia="zh-CN"/>
        </w:rPr>
        <w:t xml:space="preserve"> 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>z predmetov slovenský jazyk a literatúra, maďarský jazyk a literatúra a matematika.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</w:pPr>
      <w:proofErr w:type="spellStart"/>
      <w:r w:rsidRPr="00CC4072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Informácie</w:t>
      </w:r>
      <w:proofErr w:type="spellEnd"/>
      <w:r w:rsidRPr="00CC4072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 o </w:t>
      </w:r>
      <w:proofErr w:type="spellStart"/>
      <w:r w:rsidRPr="00CC4072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Testovani</w:t>
      </w:r>
      <w:proofErr w:type="spellEnd"/>
      <w:r w:rsidRPr="00CC4072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́ 5-2019 </w:t>
      </w:r>
      <w:proofErr w:type="spellStart"/>
      <w:r w:rsidRPr="00CC4072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su</w:t>
      </w:r>
      <w:proofErr w:type="spellEnd"/>
      <w:r w:rsidRPr="00CC4072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́ </w:t>
      </w:r>
      <w:proofErr w:type="spellStart"/>
      <w:r w:rsidRPr="00CC4072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>zverejnene</w:t>
      </w:r>
      <w:proofErr w:type="spellEnd"/>
      <w:r w:rsidRPr="00CC4072">
        <w:rPr>
          <w:rFonts w:ascii="Times New Roman" w:eastAsia="Times New Roman" w:hAnsi="Times New Roman" w:cs="Times New Roman"/>
          <w:sz w:val="24"/>
          <w:szCs w:val="24"/>
          <w:lang w:val="cs-CZ" w:eastAsia="zh-CN"/>
        </w:rPr>
        <w:t xml:space="preserve">́ na www.nucem.sk. 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Prijímanie na vzdelávanie v SŠ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C4072" w:rsidRPr="00CC4072" w:rsidRDefault="00CC4072" w:rsidP="00CC4072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25. marca 2020 – 12. apríla 2020 </w:t>
      </w:r>
      <w:r w:rsidRPr="00CC40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– talentové skúšky,</w:t>
      </w:r>
    </w:p>
    <w:p w:rsidR="00CC4072" w:rsidRPr="00CC4072" w:rsidRDefault="00CC4072" w:rsidP="00CC4072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13. máj 2020 </w:t>
      </w:r>
      <w:r w:rsidRPr="00CC40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– 1. termín prvého kola prijímacích skúšok,</w:t>
      </w:r>
    </w:p>
    <w:p w:rsidR="00CC4072" w:rsidRPr="00CC4072" w:rsidRDefault="00CC4072" w:rsidP="00CC4072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16. máj 2020 </w:t>
      </w:r>
      <w:r w:rsidRPr="00CC407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– 2. termín prvého kola prijímacích skúšok,</w:t>
      </w:r>
    </w:p>
    <w:p w:rsidR="00CC4072" w:rsidRPr="00CC4072" w:rsidRDefault="00CC4072" w:rsidP="00CC4072">
      <w:pPr>
        <w:autoSpaceDE w:val="0"/>
        <w:autoSpaceDN w:val="0"/>
        <w:adjustRightInd w:val="0"/>
        <w:spacing w:after="27"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sk-SK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Zápis do 1. ročníka ZŠ s MŠ </w:t>
      </w:r>
      <w:proofErr w:type="spellStart"/>
      <w:r w:rsidRPr="00CC407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kard</w:t>
      </w:r>
      <w:proofErr w:type="spellEnd"/>
      <w:r w:rsidRPr="00CC407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. Alexandra </w:t>
      </w:r>
      <w:proofErr w:type="spellStart"/>
      <w:r w:rsidRPr="00CC407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Rudnaya</w:t>
      </w:r>
      <w:proofErr w:type="spellEnd"/>
      <w:r w:rsidRPr="00CC407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v Považanoch (určí zriaďovateľ)</w:t>
      </w:r>
    </w:p>
    <w:p w:rsid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</w:pPr>
      <w:r w:rsidRPr="00CC4072">
        <w:rPr>
          <w:rFonts w:ascii="Times New Roman" w:eastAsia="Times New Roman" w:hAnsi="Times New Roman" w:cs="Times New Roman"/>
          <w:sz w:val="24"/>
          <w:szCs w:val="20"/>
          <w:lang w:eastAsia="zh-CN"/>
        </w:rPr>
        <w:br/>
      </w:r>
      <w:r w:rsidRPr="00CC407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apríl 2020</w:t>
      </w:r>
      <w:r w:rsidRPr="00CC4072"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  <w:t xml:space="preserve"> </w:t>
      </w:r>
    </w:p>
    <w:p w:rsid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Termíny klasifikačných porád a pedagogických rád</w:t>
      </w:r>
    </w:p>
    <w:p w:rsidR="00CC4072" w:rsidRPr="00CC4072" w:rsidRDefault="00CC4072" w:rsidP="00CC4072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Pedagogická rada – </w:t>
      </w:r>
      <w:r w:rsidRPr="00CC4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03.9.2019</w:t>
      </w:r>
    </w:p>
    <w:p w:rsidR="00CC4072" w:rsidRPr="00CC4072" w:rsidRDefault="00CC4072" w:rsidP="00CC407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1.priebežná hodnotiaca porada (štvrťročná) - </w:t>
      </w:r>
      <w:r w:rsidRPr="00CC4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25.11.2019 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1. klasifikačná porada (polročná) - </w:t>
      </w:r>
      <w:r w:rsidRPr="00CC4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24.1.2020</w:t>
      </w:r>
    </w:p>
    <w:p w:rsidR="00CC4072" w:rsidRPr="00CC4072" w:rsidRDefault="00CC4072" w:rsidP="00CC407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>2.priebežná hodnotiaca porada (</w:t>
      </w:r>
      <w:proofErr w:type="spellStart"/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>trištvrteročná</w:t>
      </w:r>
      <w:proofErr w:type="spellEnd"/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- </w:t>
      </w:r>
      <w:r w:rsidRPr="00CC4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24.04.2020</w:t>
      </w:r>
      <w:r w:rsidRPr="00CC4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klasifikačná porada (koncoročná) - </w:t>
      </w:r>
      <w:r w:rsidRPr="00CC4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24.06.2020 </w:t>
      </w:r>
    </w:p>
    <w:p w:rsidR="00CC4072" w:rsidRPr="00CC4072" w:rsidRDefault="00CC4072" w:rsidP="00CC4072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Pedagogická rada – </w:t>
      </w:r>
      <w:r w:rsidRPr="00CC4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30.06.2020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Termíny triednych aktívov ZRPŠ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25.09.2019 (streda)</w:t>
      </w:r>
      <w:r w:rsidRPr="00CC4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spoločný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CC4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20.11.2019 (pondelok)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- informatívny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20.01.2020 (pondelok)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- informatívny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CC4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21.04.2020 (štvrtok)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- informatívny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CC4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19.06.2020 (štvrtok)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- informatívny</w:t>
      </w:r>
      <w:r w:rsidRPr="00CC4072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sectPr w:rsidR="00CC4072" w:rsidRPr="00CC4072" w:rsidSect="00CC4072">
          <w:pgSz w:w="11906" w:h="16838"/>
          <w:pgMar w:top="709" w:right="707" w:bottom="851" w:left="1418" w:header="709" w:footer="709" w:gutter="0"/>
          <w:cols w:space="708"/>
          <w:docGrid w:linePitch="272"/>
        </w:sect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Realizácia učiva Ochrana života a zdravia (OŽAZ): 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ISCED 1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Didaktické hry (DH)</w:t>
      </w:r>
      <w:r w:rsidRPr="00CC4072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v 1. – 4. ročníku sa konajú v prírode 1 raz v roku v trvaní 4 hodín. Pred DH realizujeme deň prípravy najmä na teoretickú časť v rozsahu 2 – 4 hodín. Termín: máj – jún 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>2020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ISCED 2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Účelové cvičenia (ÚC) 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 5. – 9. ročníku SZŠ realizujeme 2 razy do roka po 5 hodín spravidla na jeseň a jar. Pred realizáciou ÚC vykonáme deň prípravy z teoretickej časti učiva v rozsahu 3 – 5 hodín. 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>Termín: september 2019,  jún 2020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LVVK/SVVK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CC4072">
        <w:rPr>
          <w:rFonts w:ascii="Times New Roman" w:eastAsia="Times New Roman" w:hAnsi="Times New Roman" w:cs="Times New Roman"/>
          <w:color w:val="FF0000"/>
          <w:sz w:val="24"/>
          <w:szCs w:val="20"/>
          <w:lang w:eastAsia="zh-CN"/>
        </w:rPr>
        <w:t xml:space="preserve">               </w:t>
      </w:r>
      <w:r w:rsidRPr="00CC4072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II. stupeň ZŠ:  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CC4072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   termín: január 2020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CC4072" w:rsidRPr="00CC4072" w:rsidRDefault="00CC4072" w:rsidP="00CC4072">
      <w:pPr>
        <w:keepNext/>
        <w:suppressAutoHyphens/>
        <w:overflowPunct w:val="0"/>
        <w:autoSpaceDE w:val="0"/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Škola v prírode 1. stupeň ZŠ Považany</w:t>
      </w:r>
    </w:p>
    <w:p w:rsidR="00CC4072" w:rsidRPr="00CC4072" w:rsidRDefault="00CC4072" w:rsidP="00CC4072">
      <w:pPr>
        <w:keepNext/>
        <w:suppressAutoHyphens/>
        <w:overflowPunct w:val="0"/>
        <w:autoSpaceDE w:val="0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>Termín: máj – jún 2020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Školské výlety</w:t>
      </w:r>
    </w:p>
    <w:p w:rsidR="00CC4072" w:rsidRPr="00CC4072" w:rsidRDefault="00CC4072" w:rsidP="00CC4072">
      <w:pPr>
        <w:keepNext/>
        <w:suppressAutoHyphens/>
        <w:overflowPunct w:val="0"/>
        <w:autoSpaceDE w:val="0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Pre žiakov prvého až štvrtého ročníka sa v školskom roku môže organizovať jeden jednodňový výlet. Pre žiakov piateho až deviateho ročníka sa v školskom roku môžu organizovať dva jednodňové výlety alebo jeden dvojdňový výlet. Školský výlet možno predĺžiť o dva dni pracovného pokoja. </w:t>
      </w:r>
    </w:p>
    <w:p w:rsidR="00CC4072" w:rsidRPr="00CC4072" w:rsidRDefault="00CC4072" w:rsidP="00CC4072">
      <w:pPr>
        <w:keepNext/>
        <w:suppressAutoHyphens/>
        <w:overflowPunct w:val="0"/>
        <w:autoSpaceDE w:val="0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>Termín: jún 2019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Plán zvonenia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07:35 - 08:20                                             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2. 08:30 - 09:15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3. 09:30 - 10:15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4. 10:30 - 11:15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5. 11:25 - 12:10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6. 12:25 - 13:05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t>7. 13:30 - 14:10</w:t>
      </w:r>
      <w:r w:rsidRPr="00CC40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CC4072" w:rsidRPr="00CC4072" w:rsidRDefault="00CC4072" w:rsidP="00CC407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4072" w:rsidRPr="00CC4072" w:rsidRDefault="00CC4072" w:rsidP="00CC40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072" w:rsidRPr="00CC4072" w:rsidRDefault="00CC4072" w:rsidP="00CC4072">
      <w:pPr>
        <w:suppressAutoHyphens/>
        <w:overflowPunct w:val="0"/>
        <w:autoSpaceDE w:val="0"/>
        <w:spacing w:after="0" w:line="240" w:lineRule="auto"/>
        <w:ind w:left="116"/>
        <w:textAlignment w:val="baseline"/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zh-CN"/>
        </w:rPr>
      </w:pPr>
      <w:r w:rsidRPr="00CC4072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zh-CN"/>
        </w:rPr>
        <w:t>T</w:t>
      </w:r>
      <w:r w:rsidRPr="00CC4072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eastAsia="zh-CN"/>
        </w:rPr>
        <w:t>e</w:t>
      </w:r>
      <w:r w:rsidRPr="00CC4072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eastAsia="zh-CN"/>
        </w:rPr>
        <w:t>r</w:t>
      </w:r>
      <w:r w:rsidRPr="00CC4072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  <w:lang w:eastAsia="zh-CN"/>
        </w:rPr>
        <w:t>m</w:t>
      </w:r>
      <w:r w:rsidRPr="00CC4072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zh-CN"/>
        </w:rPr>
        <w:t>í</w:t>
      </w:r>
      <w:r w:rsidRPr="00CC4072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eastAsia="zh-CN"/>
        </w:rPr>
        <w:t>n</w:t>
      </w:r>
      <w:r w:rsidRPr="00CC4072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zh-CN"/>
        </w:rPr>
        <w:t>y š</w:t>
      </w:r>
      <w:r w:rsidRPr="00CC4072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eastAsia="zh-CN"/>
        </w:rPr>
        <w:t>k</w:t>
      </w:r>
      <w:r w:rsidRPr="00CC4072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zh-CN"/>
        </w:rPr>
        <w:t>ols</w:t>
      </w:r>
      <w:r w:rsidRPr="00CC4072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eastAsia="zh-CN"/>
        </w:rPr>
        <w:t>k</w:t>
      </w:r>
      <w:r w:rsidRPr="00CC4072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zh-CN"/>
        </w:rPr>
        <w:t>ý</w:t>
      </w:r>
      <w:r w:rsidRPr="00CC4072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eastAsia="zh-CN"/>
        </w:rPr>
        <w:t>c</w:t>
      </w:r>
      <w:r w:rsidRPr="00CC4072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zh-CN"/>
        </w:rPr>
        <w:t>h</w:t>
      </w:r>
      <w:r w:rsidRPr="00CC4072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eastAsia="zh-CN"/>
        </w:rPr>
        <w:t xml:space="preserve"> p</w:t>
      </w:r>
      <w:r w:rsidRPr="00CC4072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eastAsia="zh-CN"/>
        </w:rPr>
        <w:t>r</w:t>
      </w:r>
      <w:r w:rsidRPr="00CC4072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eastAsia="zh-CN"/>
        </w:rPr>
        <w:t>á</w:t>
      </w:r>
      <w:r w:rsidRPr="00CC4072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eastAsia="zh-CN"/>
        </w:rPr>
        <w:t>z</w:t>
      </w:r>
      <w:r w:rsidRPr="00CC4072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eastAsia="zh-CN"/>
        </w:rPr>
        <w:t>dn</w:t>
      </w:r>
      <w:r w:rsidRPr="00CC4072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zh-CN"/>
        </w:rPr>
        <w:t>in</w:t>
      </w:r>
      <w:r w:rsidRPr="00CC4072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eastAsia="zh-CN"/>
        </w:rPr>
        <w:t xml:space="preserve"> </w:t>
      </w:r>
      <w:r w:rsidRPr="00CC4072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zh-CN"/>
        </w:rPr>
        <w:t>v</w:t>
      </w:r>
      <w:r w:rsidRPr="00CC4072">
        <w:rPr>
          <w:rFonts w:ascii="Times New Roman" w:eastAsia="Times New Roman" w:hAnsi="Times New Roman" w:cs="Times New Roman"/>
          <w:b/>
          <w:spacing w:val="3"/>
          <w:position w:val="-1"/>
          <w:sz w:val="24"/>
          <w:szCs w:val="24"/>
          <w:lang w:eastAsia="zh-CN"/>
        </w:rPr>
        <w:t xml:space="preserve"> </w:t>
      </w:r>
      <w:r w:rsidRPr="00CC4072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zh-CN"/>
        </w:rPr>
        <w:t>š</w:t>
      </w:r>
      <w:r w:rsidRPr="00CC4072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eastAsia="zh-CN"/>
        </w:rPr>
        <w:t>k</w:t>
      </w:r>
      <w:r w:rsidRPr="00CC4072">
        <w:rPr>
          <w:rFonts w:ascii="Times New Roman" w:eastAsia="Times New Roman" w:hAnsi="Times New Roman" w:cs="Times New Roman"/>
          <w:b/>
          <w:spacing w:val="-2"/>
          <w:position w:val="-1"/>
          <w:sz w:val="24"/>
          <w:szCs w:val="24"/>
          <w:lang w:eastAsia="zh-CN"/>
        </w:rPr>
        <w:t>o</w:t>
      </w:r>
      <w:r w:rsidRPr="00CC4072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zh-CN"/>
        </w:rPr>
        <w:t>ls</w:t>
      </w:r>
      <w:r w:rsidRPr="00CC4072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eastAsia="zh-CN"/>
        </w:rPr>
        <w:t>k</w:t>
      </w:r>
      <w:r w:rsidRPr="00CC4072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zh-CN"/>
        </w:rPr>
        <w:t>om</w:t>
      </w:r>
      <w:r w:rsidRPr="00CC4072">
        <w:rPr>
          <w:rFonts w:ascii="Times New Roman" w:eastAsia="Times New Roman" w:hAnsi="Times New Roman" w:cs="Times New Roman"/>
          <w:b/>
          <w:spacing w:val="-3"/>
          <w:position w:val="-1"/>
          <w:sz w:val="24"/>
          <w:szCs w:val="24"/>
          <w:lang w:eastAsia="zh-CN"/>
        </w:rPr>
        <w:t xml:space="preserve"> </w:t>
      </w:r>
      <w:r w:rsidRPr="00CC4072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  <w:lang w:eastAsia="zh-CN"/>
        </w:rPr>
        <w:t>r</w:t>
      </w:r>
      <w:r w:rsidRPr="00CC4072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zh-CN"/>
        </w:rPr>
        <w:t>o</w:t>
      </w:r>
      <w:r w:rsidRPr="00CC4072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eastAsia="zh-CN"/>
        </w:rPr>
        <w:t>k</w:t>
      </w:r>
      <w:r w:rsidRPr="00CC4072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zh-CN"/>
        </w:rPr>
        <w:t>u</w:t>
      </w:r>
      <w:r w:rsidRPr="00CC4072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  <w:lang w:eastAsia="zh-CN"/>
        </w:rPr>
        <w:t xml:space="preserve"> </w:t>
      </w:r>
      <w:r w:rsidRPr="00CC4072">
        <w:rPr>
          <w:rFonts w:ascii="Times New Roman" w:eastAsia="Times New Roman" w:hAnsi="Times New Roman" w:cs="Times New Roman"/>
          <w:b/>
          <w:position w:val="-1"/>
          <w:sz w:val="24"/>
          <w:szCs w:val="24"/>
          <w:lang w:eastAsia="zh-CN"/>
        </w:rPr>
        <w:t>2019/2020</w:t>
      </w:r>
    </w:p>
    <w:p w:rsidR="00CC4072" w:rsidRPr="00CC4072" w:rsidRDefault="00CC4072" w:rsidP="00CC4072">
      <w:pPr>
        <w:suppressAutoHyphens/>
        <w:overflowPunct w:val="0"/>
        <w:autoSpaceDE w:val="0"/>
        <w:spacing w:after="0" w:line="240" w:lineRule="auto"/>
        <w:ind w:left="11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153"/>
        <w:gridCol w:w="2126"/>
        <w:gridCol w:w="2014"/>
        <w:gridCol w:w="2012"/>
      </w:tblGrid>
      <w:tr w:rsidR="00CC4072" w:rsidRPr="00CC4072" w:rsidTr="00CC4072">
        <w:trPr>
          <w:trHeight w:hRule="exact" w:val="850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71"/>
              <w:textAlignment w:val="baseline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Prázdniny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Posledný deň vyučovania pred začiatkom prázdnin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Termín prázdnin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zh-CN"/>
              </w:rPr>
              <w:t>Začiatok vyučovania po prázdninách</w:t>
            </w:r>
          </w:p>
        </w:tc>
      </w:tr>
      <w:tr w:rsidR="00CC4072" w:rsidRPr="00CC4072" w:rsidTr="00CC4072">
        <w:trPr>
          <w:trHeight w:hRule="exact" w:val="569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7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jes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e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 október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</w:t>
            </w:r>
          </w:p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i/>
                <w:spacing w:val="-3"/>
                <w:position w:val="-3"/>
                <w:sz w:val="24"/>
                <w:szCs w:val="24"/>
                <w:lang w:eastAsia="zh-CN"/>
              </w:rPr>
              <w:t>(</w:t>
            </w:r>
            <w:r w:rsidRPr="00CC4072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zh-CN"/>
              </w:rPr>
              <w:t>utorok)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 október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</w:p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zh-CN"/>
              </w:rPr>
              <w:t>31. október</w:t>
            </w:r>
            <w:r w:rsidRPr="00CC4072">
              <w:rPr>
                <w:rFonts w:ascii="Times New Roman" w:eastAsia="Times New Roman" w:hAnsi="Times New Roman" w:cs="Times New Roman"/>
                <w:spacing w:val="-1"/>
                <w:position w:val="-3"/>
                <w:sz w:val="24"/>
                <w:szCs w:val="24"/>
                <w:lang w:eastAsia="zh-CN"/>
              </w:rPr>
              <w:t xml:space="preserve"> </w:t>
            </w:r>
            <w:r w:rsidRPr="00CC4072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zh-CN"/>
              </w:rPr>
              <w:t>2019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nov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e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mber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2019</w:t>
            </w:r>
          </w:p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i/>
                <w:spacing w:val="-3"/>
                <w:position w:val="-3"/>
                <w:sz w:val="24"/>
                <w:szCs w:val="24"/>
                <w:lang w:eastAsia="zh-CN"/>
              </w:rPr>
              <w:t>(</w:t>
            </w:r>
            <w:r w:rsidRPr="00CC4072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zh-CN"/>
              </w:rPr>
              <w:t>pondelok)</w:t>
            </w:r>
          </w:p>
        </w:tc>
      </w:tr>
      <w:tr w:rsidR="00CC4072" w:rsidRPr="00CC4072" w:rsidTr="00CC4072">
        <w:trPr>
          <w:trHeight w:hRule="exact" w:val="566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7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viano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č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 d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ece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mb</w:t>
            </w:r>
            <w:r w:rsidRPr="00CC40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zh-CN"/>
              </w:rPr>
              <w:t>e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 2019</w:t>
            </w:r>
          </w:p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i/>
                <w:spacing w:val="-3"/>
                <w:position w:val="-3"/>
                <w:sz w:val="24"/>
                <w:szCs w:val="24"/>
                <w:lang w:eastAsia="zh-CN"/>
              </w:rPr>
              <w:t>(</w:t>
            </w:r>
            <w:r w:rsidRPr="00CC4072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zh-CN"/>
              </w:rPr>
              <w:t>piatok)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 d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ece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mb</w:t>
            </w:r>
            <w:r w:rsidRPr="00CC40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zh-CN"/>
              </w:rPr>
              <w:t>e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 2019</w:t>
            </w:r>
          </w:p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zh-CN"/>
              </w:rPr>
              <w:t>– 7. janu</w:t>
            </w:r>
            <w:r w:rsidRPr="00CC4072">
              <w:rPr>
                <w:rFonts w:ascii="Times New Roman" w:eastAsia="Times New Roman" w:hAnsi="Times New Roman" w:cs="Times New Roman"/>
                <w:spacing w:val="-1"/>
                <w:position w:val="-3"/>
                <w:sz w:val="24"/>
                <w:szCs w:val="24"/>
                <w:lang w:eastAsia="zh-CN"/>
              </w:rPr>
              <w:t>á</w:t>
            </w:r>
            <w:r w:rsidRPr="00CC4072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zh-CN"/>
              </w:rPr>
              <w:t>r 20</w:t>
            </w:r>
            <w:r w:rsidRPr="00CC4072">
              <w:rPr>
                <w:rFonts w:ascii="Times New Roman" w:eastAsia="Times New Roman" w:hAnsi="Times New Roman" w:cs="Times New Roman"/>
                <w:spacing w:val="-1"/>
                <w:position w:val="-3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 janu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á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 2020</w:t>
            </w:r>
          </w:p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i/>
                <w:spacing w:val="-3"/>
                <w:position w:val="-3"/>
                <w:sz w:val="24"/>
                <w:szCs w:val="24"/>
                <w:lang w:eastAsia="zh-CN"/>
              </w:rPr>
              <w:t>(</w:t>
            </w:r>
            <w:r w:rsidRPr="00CC4072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zh-CN"/>
              </w:rPr>
              <w:t>streda)</w:t>
            </w:r>
          </w:p>
        </w:tc>
      </w:tr>
      <w:tr w:rsidR="00CC4072" w:rsidRPr="00CC4072" w:rsidTr="00CC4072">
        <w:trPr>
          <w:trHeight w:hRule="exact" w:val="566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polročné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 január 2020</w:t>
            </w:r>
          </w:p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(piatok)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f</w:t>
            </w:r>
            <w:r w:rsidRPr="00CC4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e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r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</w:t>
            </w:r>
            <w:r w:rsidRPr="00CC40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á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 2020</w:t>
            </w:r>
          </w:p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i/>
                <w:spacing w:val="-3"/>
                <w:position w:val="-3"/>
                <w:sz w:val="24"/>
                <w:szCs w:val="24"/>
                <w:lang w:eastAsia="zh-CN"/>
              </w:rPr>
              <w:t>(pondelok</w:t>
            </w:r>
            <w:r w:rsidRPr="00CC4072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f</w:t>
            </w:r>
            <w:r w:rsidRPr="00CC4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e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r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</w:t>
            </w:r>
            <w:r w:rsidRPr="00CC40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á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 2020</w:t>
            </w:r>
          </w:p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i/>
                <w:spacing w:val="-3"/>
                <w:position w:val="-3"/>
                <w:sz w:val="24"/>
                <w:szCs w:val="24"/>
                <w:lang w:eastAsia="zh-CN"/>
              </w:rPr>
              <w:t>utor</w:t>
            </w:r>
            <w:r w:rsidRPr="00CC4072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zh-CN"/>
              </w:rPr>
              <w:t>o</w:t>
            </w:r>
            <w:r w:rsidRPr="00CC4072">
              <w:rPr>
                <w:rFonts w:ascii="Times New Roman" w:eastAsia="Times New Roman" w:hAnsi="Times New Roman" w:cs="Times New Roman"/>
                <w:i/>
                <w:spacing w:val="2"/>
                <w:position w:val="-3"/>
                <w:sz w:val="24"/>
                <w:szCs w:val="24"/>
                <w:lang w:eastAsia="zh-CN"/>
              </w:rPr>
              <w:t>k</w:t>
            </w:r>
            <w:r w:rsidRPr="00CC4072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zh-CN"/>
              </w:rPr>
              <w:t>)</w:t>
            </w:r>
          </w:p>
        </w:tc>
      </w:tr>
      <w:tr w:rsidR="00CC4072" w:rsidRPr="00CC4072" w:rsidTr="00CC4072">
        <w:trPr>
          <w:trHeight w:hRule="exact" w:val="850"/>
        </w:trPr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7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ja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r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né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B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</w:t>
            </w:r>
            <w:r w:rsidRPr="00CC4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a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</w:t>
            </w:r>
            <w:r w:rsidRPr="00CC40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i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slavs</w:t>
            </w:r>
            <w:r w:rsidRPr="00CC40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zh-CN"/>
              </w:rPr>
              <w:t>k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ý</w:t>
            </w:r>
            <w:r w:rsidRPr="00CC4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</w:t>
            </w:r>
            <w:r w:rsidRPr="00CC40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r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a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j, Nitri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a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ns</w:t>
            </w:r>
            <w:r w:rsidRPr="00CC40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zh-CN"/>
              </w:rPr>
              <w:t>k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y</w:t>
            </w:r>
            <w:r w:rsidRPr="00CC4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</w:t>
            </w:r>
            <w:r w:rsidRPr="00CC40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zh-CN"/>
              </w:rPr>
              <w:t>k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</w:t>
            </w:r>
            <w:r w:rsidRPr="00CC4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a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 T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r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a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vs</w:t>
            </w:r>
            <w:r w:rsidRPr="00CC40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zh-CN"/>
              </w:rPr>
              <w:t>k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ý</w:t>
            </w:r>
            <w:r w:rsidRPr="00CC4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kr</w:t>
            </w:r>
            <w:r w:rsidRPr="00CC4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a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</w:t>
            </w:r>
          </w:p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60" w:lineRule="exact"/>
              <w:ind w:left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14. 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fe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r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</w:t>
            </w:r>
            <w:r w:rsidRPr="00CC40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á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 2020</w:t>
            </w:r>
          </w:p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zh-CN"/>
              </w:rPr>
              <w:t>(</w:t>
            </w:r>
            <w:r w:rsidRPr="00CC4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pia</w:t>
            </w:r>
            <w:r w:rsidRPr="00CC40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zh-CN"/>
              </w:rPr>
              <w:t>t</w:t>
            </w:r>
            <w:r w:rsidRPr="00CC4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o</w:t>
            </w:r>
            <w:r w:rsidRPr="00CC40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zh-CN"/>
              </w:rPr>
              <w:t>k</w:t>
            </w:r>
            <w:r w:rsidRPr="00CC4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17. 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fe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r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</w:t>
            </w:r>
            <w:r w:rsidRPr="00CC40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á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 –</w:t>
            </w:r>
          </w:p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21. 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fe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r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</w:t>
            </w:r>
            <w:r w:rsidRPr="00CC40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á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 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24. 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fe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r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</w:t>
            </w:r>
            <w:r w:rsidRPr="00CC40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á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 2020</w:t>
            </w:r>
          </w:p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zh-CN"/>
              </w:rPr>
              <w:t>(</w:t>
            </w:r>
            <w:r w:rsidRPr="00CC4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pon</w:t>
            </w:r>
            <w:r w:rsidRPr="00CC407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zh-CN"/>
              </w:rPr>
              <w:t>d</w:t>
            </w:r>
            <w:r w:rsidRPr="00CC40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e</w:t>
            </w:r>
            <w:r w:rsidRPr="00CC4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lo</w:t>
            </w:r>
            <w:r w:rsidRPr="00CC407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zh-CN"/>
              </w:rPr>
              <w:t>k</w:t>
            </w:r>
            <w:r w:rsidRPr="00CC4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</w:t>
            </w:r>
          </w:p>
        </w:tc>
      </w:tr>
      <w:tr w:rsidR="00CC4072" w:rsidRPr="00CC4072" w:rsidTr="00CC4072">
        <w:trPr>
          <w:trHeight w:hRule="exact" w:val="855"/>
        </w:trPr>
        <w:tc>
          <w:tcPr>
            <w:tcW w:w="8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60" w:lineRule="exact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B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a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nsko</w:t>
            </w:r>
            <w:r w:rsidRPr="00CC4072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zh-CN"/>
              </w:rPr>
              <w:t>b</w:t>
            </w:r>
            <w:r w:rsidRPr="00CC4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>y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stric</w:t>
            </w:r>
            <w:r w:rsidRPr="00CC40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>k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ý</w:t>
            </w:r>
            <w:r w:rsidRPr="00CC4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</w:t>
            </w:r>
            <w:r w:rsidRPr="00CC40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zh-CN"/>
              </w:rPr>
              <w:t>k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</w:t>
            </w:r>
            <w:r w:rsidRPr="00CC4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a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j, </w:t>
            </w:r>
            <w:r w:rsidRPr="00CC407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zh-CN"/>
              </w:rPr>
              <w:t>Ž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</w:t>
            </w:r>
            <w:r w:rsidRPr="00CC40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l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ins</w:t>
            </w:r>
            <w:r w:rsidRPr="00CC40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k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ý</w:t>
            </w:r>
            <w:r w:rsidRPr="00CC4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</w:t>
            </w:r>
            <w:r w:rsidRPr="00CC40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zh-CN"/>
              </w:rPr>
              <w:t>k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</w:t>
            </w:r>
            <w:r w:rsidRPr="00CC4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a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j, T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re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č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ians</w:t>
            </w:r>
            <w:r w:rsidRPr="00CC407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>k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y</w:t>
            </w:r>
            <w:r w:rsidRPr="00CC4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</w:t>
            </w:r>
            <w:r w:rsidRPr="00CC40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zh-CN"/>
              </w:rPr>
              <w:t>k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</w:t>
            </w:r>
            <w:r w:rsidRPr="00CC4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a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21. 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fe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r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</w:t>
            </w:r>
            <w:r w:rsidRPr="00CC40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á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 2020</w:t>
            </w:r>
          </w:p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zh-CN"/>
              </w:rPr>
              <w:t>(</w:t>
            </w:r>
            <w:r w:rsidRPr="00CC4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pia</w:t>
            </w:r>
            <w:r w:rsidRPr="00CC40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zh-CN"/>
              </w:rPr>
              <w:t>t</w:t>
            </w:r>
            <w:r w:rsidRPr="00CC4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o</w:t>
            </w:r>
            <w:r w:rsidRPr="00CC40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zh-CN"/>
              </w:rPr>
              <w:t>k</w:t>
            </w:r>
            <w:r w:rsidRPr="00CC4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24. 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fe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r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</w:t>
            </w:r>
            <w:r w:rsidRPr="00CC40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á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 –</w:t>
            </w:r>
          </w:p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28. 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fe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r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</w:t>
            </w:r>
            <w:r w:rsidRPr="00CC40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á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 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marec 2020</w:t>
            </w:r>
          </w:p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zh-CN"/>
              </w:rPr>
              <w:t>(</w:t>
            </w:r>
            <w:r w:rsidRPr="00CC4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pon</w:t>
            </w:r>
            <w:r w:rsidRPr="00CC407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zh-CN"/>
              </w:rPr>
              <w:t>d</w:t>
            </w:r>
            <w:r w:rsidRPr="00CC40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e</w:t>
            </w:r>
            <w:r w:rsidRPr="00CC4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lo</w:t>
            </w:r>
            <w:r w:rsidRPr="00CC407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zh-CN"/>
              </w:rPr>
              <w:t>k</w:t>
            </w:r>
            <w:r w:rsidRPr="00CC4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</w:t>
            </w:r>
          </w:p>
        </w:tc>
      </w:tr>
      <w:tr w:rsidR="00CC4072" w:rsidRPr="00CC4072" w:rsidTr="00CC4072">
        <w:trPr>
          <w:trHeight w:hRule="exact" w:val="858"/>
        </w:trPr>
        <w:tc>
          <w:tcPr>
            <w:tcW w:w="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60" w:lineRule="exact"/>
              <w:ind w:left="4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Koši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c</w:t>
            </w:r>
            <w:r w:rsidRPr="00CC40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zh-CN"/>
              </w:rPr>
              <w:t>k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ý</w:t>
            </w:r>
            <w:r w:rsidRPr="00CC4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</w:t>
            </w:r>
            <w:r w:rsidRPr="00CC407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zh-CN"/>
              </w:rPr>
              <w:t>k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</w:t>
            </w:r>
            <w:r w:rsidRPr="00CC4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a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j, </w:t>
            </w:r>
            <w:r w:rsidRPr="00CC40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P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</w:t>
            </w:r>
            <w:r w:rsidRPr="00CC40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zh-CN"/>
              </w:rPr>
              <w:t>e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šovs</w:t>
            </w:r>
            <w:r w:rsidRPr="00CC407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zh-CN"/>
              </w:rPr>
              <w:t>k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ý</w:t>
            </w:r>
            <w:r w:rsidRPr="00CC4072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zh-CN"/>
              </w:rPr>
              <w:t xml:space="preserve"> 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</w:t>
            </w:r>
            <w:r w:rsidRPr="00CC40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r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a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28. 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fe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r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</w:t>
            </w:r>
            <w:r w:rsidRPr="00CC40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á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r 2020</w:t>
            </w:r>
            <w:r w:rsidRPr="00CC4072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zh-CN"/>
              </w:rPr>
              <w:t xml:space="preserve"> (</w:t>
            </w:r>
            <w:r w:rsidRPr="00CC4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pia</w:t>
            </w:r>
            <w:r w:rsidRPr="00CC40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zh-CN"/>
              </w:rPr>
              <w:t>t</w:t>
            </w:r>
            <w:r w:rsidRPr="00CC4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o</w:t>
            </w:r>
            <w:r w:rsidRPr="00CC407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zh-CN"/>
              </w:rPr>
              <w:t>k</w:t>
            </w:r>
            <w:r w:rsidRPr="00CC4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marec –</w:t>
            </w:r>
          </w:p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 ma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re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 ma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re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 2020</w:t>
            </w:r>
          </w:p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eastAsia="zh-CN"/>
              </w:rPr>
              <w:t>(</w:t>
            </w:r>
            <w:r w:rsidRPr="00CC4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pon</w:t>
            </w:r>
            <w:r w:rsidRPr="00CC407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zh-CN"/>
              </w:rPr>
              <w:t>d</w:t>
            </w:r>
            <w:r w:rsidRPr="00CC407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eastAsia="zh-CN"/>
              </w:rPr>
              <w:t>e</w:t>
            </w:r>
            <w:r w:rsidRPr="00CC4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lo</w:t>
            </w:r>
            <w:r w:rsidRPr="00CC4072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zh-CN"/>
              </w:rPr>
              <w:t>k</w:t>
            </w:r>
            <w:r w:rsidRPr="00CC4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)</w:t>
            </w:r>
          </w:p>
        </w:tc>
      </w:tr>
      <w:tr w:rsidR="00CC4072" w:rsidRPr="00CC4072" w:rsidTr="00CC4072">
        <w:trPr>
          <w:trHeight w:hRule="exact" w:val="566"/>
        </w:trPr>
        <w:tc>
          <w:tcPr>
            <w:tcW w:w="30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7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v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e</w:t>
            </w:r>
            <w:r w:rsidRPr="00CC40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>ľ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kono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č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 apríl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i/>
                <w:spacing w:val="-3"/>
                <w:position w:val="-3"/>
                <w:sz w:val="24"/>
                <w:szCs w:val="24"/>
                <w:lang w:eastAsia="zh-CN"/>
              </w:rPr>
              <w:t>(</w:t>
            </w:r>
            <w:r w:rsidRPr="00CC4072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zh-CN"/>
              </w:rPr>
              <w:t>st</w:t>
            </w:r>
            <w:r w:rsidRPr="00CC4072">
              <w:rPr>
                <w:rFonts w:ascii="Times New Roman" w:eastAsia="Times New Roman" w:hAnsi="Times New Roman" w:cs="Times New Roman"/>
                <w:i/>
                <w:spacing w:val="1"/>
                <w:position w:val="-3"/>
                <w:sz w:val="24"/>
                <w:szCs w:val="24"/>
                <w:lang w:eastAsia="zh-CN"/>
              </w:rPr>
              <w:t>r</w:t>
            </w:r>
            <w:r w:rsidRPr="00CC4072">
              <w:rPr>
                <w:rFonts w:ascii="Times New Roman" w:eastAsia="Times New Roman" w:hAnsi="Times New Roman" w:cs="Times New Roman"/>
                <w:i/>
                <w:spacing w:val="-1"/>
                <w:position w:val="-3"/>
                <w:sz w:val="24"/>
                <w:szCs w:val="24"/>
                <w:lang w:eastAsia="zh-CN"/>
              </w:rPr>
              <w:t>e</w:t>
            </w:r>
            <w:r w:rsidRPr="00CC4072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zh-CN"/>
              </w:rPr>
              <w:t>d</w:t>
            </w:r>
            <w:r w:rsidRPr="00CC4072">
              <w:rPr>
                <w:rFonts w:ascii="Times New Roman" w:eastAsia="Times New Roman" w:hAnsi="Times New Roman" w:cs="Times New Roman"/>
                <w:i/>
                <w:spacing w:val="2"/>
                <w:position w:val="-3"/>
                <w:sz w:val="24"/>
                <w:szCs w:val="24"/>
                <w:lang w:eastAsia="zh-CN"/>
              </w:rPr>
              <w:t>a</w:t>
            </w:r>
            <w:r w:rsidRPr="00CC4072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9. </w:t>
            </w:r>
            <w:r w:rsidRPr="00CC4072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zh-CN"/>
              </w:rPr>
              <w:t>apríl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</w:p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zh-CN"/>
              </w:rPr>
              <w:t>14. apríl</w:t>
            </w:r>
            <w:r w:rsidRPr="00CC4072">
              <w:rPr>
                <w:rFonts w:ascii="Times New Roman" w:eastAsia="Times New Roman" w:hAnsi="Times New Roman" w:cs="Times New Roman"/>
                <w:spacing w:val="-1"/>
                <w:position w:val="-3"/>
                <w:sz w:val="24"/>
                <w:szCs w:val="24"/>
                <w:lang w:eastAsia="zh-CN"/>
              </w:rPr>
              <w:t xml:space="preserve"> </w:t>
            </w:r>
            <w:r w:rsidRPr="00CC4072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 apríl 2020</w:t>
            </w:r>
          </w:p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i/>
                <w:spacing w:val="-3"/>
                <w:position w:val="-3"/>
                <w:sz w:val="24"/>
                <w:szCs w:val="24"/>
                <w:lang w:eastAsia="zh-CN"/>
              </w:rPr>
              <w:t>(</w:t>
            </w:r>
            <w:r w:rsidRPr="00CC4072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zh-CN"/>
              </w:rPr>
              <w:t>st</w:t>
            </w:r>
            <w:r w:rsidRPr="00CC4072">
              <w:rPr>
                <w:rFonts w:ascii="Times New Roman" w:eastAsia="Times New Roman" w:hAnsi="Times New Roman" w:cs="Times New Roman"/>
                <w:i/>
                <w:spacing w:val="1"/>
                <w:position w:val="-3"/>
                <w:sz w:val="24"/>
                <w:szCs w:val="24"/>
                <w:lang w:eastAsia="zh-CN"/>
              </w:rPr>
              <w:t>r</w:t>
            </w:r>
            <w:r w:rsidRPr="00CC4072">
              <w:rPr>
                <w:rFonts w:ascii="Times New Roman" w:eastAsia="Times New Roman" w:hAnsi="Times New Roman" w:cs="Times New Roman"/>
                <w:i/>
                <w:spacing w:val="-1"/>
                <w:position w:val="-3"/>
                <w:sz w:val="24"/>
                <w:szCs w:val="24"/>
                <w:lang w:eastAsia="zh-CN"/>
              </w:rPr>
              <w:t>e</w:t>
            </w:r>
            <w:r w:rsidRPr="00CC4072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zh-CN"/>
              </w:rPr>
              <w:t>d</w:t>
            </w:r>
            <w:r w:rsidRPr="00CC4072">
              <w:rPr>
                <w:rFonts w:ascii="Times New Roman" w:eastAsia="Times New Roman" w:hAnsi="Times New Roman" w:cs="Times New Roman"/>
                <w:i/>
                <w:spacing w:val="2"/>
                <w:position w:val="-3"/>
                <w:sz w:val="24"/>
                <w:szCs w:val="24"/>
                <w:lang w:eastAsia="zh-CN"/>
              </w:rPr>
              <w:t>a</w:t>
            </w:r>
            <w:r w:rsidRPr="00CC4072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zh-CN"/>
              </w:rPr>
              <w:t>)</w:t>
            </w:r>
          </w:p>
        </w:tc>
      </w:tr>
      <w:tr w:rsidR="00CC4072" w:rsidRPr="00CC4072" w:rsidTr="00CC4072">
        <w:trPr>
          <w:trHeight w:hRule="exact" w:val="569"/>
        </w:trPr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7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letné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 jún 2020</w:t>
            </w:r>
          </w:p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i/>
                <w:spacing w:val="-3"/>
                <w:position w:val="-3"/>
                <w:sz w:val="24"/>
                <w:szCs w:val="24"/>
                <w:lang w:eastAsia="zh-CN"/>
              </w:rPr>
              <w:t>(</w:t>
            </w:r>
            <w:r w:rsidRPr="00CC4072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zh-CN"/>
              </w:rPr>
              <w:t>utorok)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júl</w:t>
            </w:r>
            <w:r w:rsidRPr="00CC407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zh-CN"/>
              </w:rPr>
              <w:t xml:space="preserve"> 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</w:p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zh-CN"/>
              </w:rPr>
              <w:t>31. august</w:t>
            </w:r>
            <w:r w:rsidRPr="00CC4072">
              <w:rPr>
                <w:rFonts w:ascii="Times New Roman" w:eastAsia="Times New Roman" w:hAnsi="Times New Roman" w:cs="Times New Roman"/>
                <w:spacing w:val="-1"/>
                <w:position w:val="-3"/>
                <w:sz w:val="24"/>
                <w:szCs w:val="24"/>
                <w:lang w:eastAsia="zh-CN"/>
              </w:rPr>
              <w:t xml:space="preserve"> </w:t>
            </w:r>
            <w:r w:rsidRPr="00CC4072">
              <w:rPr>
                <w:rFonts w:ascii="Times New Roman" w:eastAsia="Times New Roman" w:hAnsi="Times New Roman" w:cs="Times New Roman"/>
                <w:position w:val="-3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sept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>e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mber</w:t>
            </w:r>
            <w:r w:rsidRPr="00CC407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CN"/>
              </w:rPr>
              <w:t xml:space="preserve"> </w:t>
            </w:r>
            <w:r w:rsidRPr="00CC4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  <w:p w:rsidR="00CC4072" w:rsidRPr="00CC4072" w:rsidRDefault="00CC4072" w:rsidP="00CC4072">
            <w:pPr>
              <w:suppressAutoHyphens/>
              <w:overflowPunct w:val="0"/>
              <w:autoSpaceDE w:val="0"/>
              <w:spacing w:after="0" w:line="240" w:lineRule="auto"/>
              <w:ind w:left="6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C4072">
              <w:rPr>
                <w:rFonts w:ascii="Times New Roman" w:eastAsia="Times New Roman" w:hAnsi="Times New Roman" w:cs="Times New Roman"/>
                <w:i/>
                <w:spacing w:val="-3"/>
                <w:position w:val="-3"/>
                <w:sz w:val="24"/>
                <w:szCs w:val="24"/>
                <w:lang w:eastAsia="zh-CN"/>
              </w:rPr>
              <w:t>(</w:t>
            </w:r>
            <w:r w:rsidRPr="00CC4072">
              <w:rPr>
                <w:rFonts w:ascii="Times New Roman" w:eastAsia="Times New Roman" w:hAnsi="Times New Roman" w:cs="Times New Roman"/>
                <w:i/>
                <w:position w:val="-3"/>
                <w:sz w:val="24"/>
                <w:szCs w:val="24"/>
                <w:lang w:eastAsia="zh-CN"/>
              </w:rPr>
              <w:t>streda)</w:t>
            </w:r>
          </w:p>
        </w:tc>
      </w:tr>
    </w:tbl>
    <w:p w:rsidR="00CC4072" w:rsidRPr="00CC4072" w:rsidRDefault="00CC4072" w:rsidP="00CC407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B4AF3" w:rsidRDefault="002B4AF3" w:rsidP="00CC4072">
      <w:pPr>
        <w:pStyle w:val="Podtitul"/>
        <w:spacing w:line="360" w:lineRule="auto"/>
        <w:ind w:left="0"/>
        <w:jc w:val="both"/>
      </w:pPr>
    </w:p>
    <w:p w:rsidR="002B3732" w:rsidRDefault="002B3732" w:rsidP="002B3732"/>
    <w:p w:rsidR="00C12003" w:rsidRDefault="006C1F68" w:rsidP="006C1F68">
      <w:pPr>
        <w:pStyle w:val="Podtitul"/>
        <w:spacing w:line="360" w:lineRule="auto"/>
        <w:ind w:left="0"/>
        <w:jc w:val="both"/>
        <w:rPr>
          <w:rFonts w:cs="Times New Roman"/>
        </w:rPr>
      </w:pPr>
      <w:r>
        <w:t xml:space="preserve">1.5 </w:t>
      </w:r>
      <w:r w:rsidR="00C12003" w:rsidRPr="00B215CE">
        <w:t>Učebný plán, školský vzdelávací program</w:t>
      </w:r>
    </w:p>
    <w:p w:rsidR="00C12003" w:rsidRDefault="00CC4072" w:rsidP="00456687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proofErr w:type="spellStart"/>
      <w:r w:rsidR="00F4095F">
        <w:rPr>
          <w:rFonts w:ascii="Cambria" w:hAnsi="Cambria" w:cs="Cambria"/>
        </w:rPr>
        <w:t>iŠkVP</w:t>
      </w:r>
      <w:proofErr w:type="spellEnd"/>
      <w:r w:rsidR="00F4095F">
        <w:rPr>
          <w:rFonts w:ascii="Cambria" w:hAnsi="Cambria" w:cs="Cambria"/>
        </w:rPr>
        <w:t xml:space="preserve"> </w:t>
      </w:r>
      <w:r w:rsidR="00A3205D">
        <w:rPr>
          <w:rFonts w:ascii="Cambria" w:hAnsi="Cambria" w:cs="Cambria"/>
        </w:rPr>
        <w:t>vychádza z</w:t>
      </w:r>
      <w:r w:rsidR="00F4095F">
        <w:rPr>
          <w:rFonts w:ascii="Cambria" w:hAnsi="Cambria" w:cs="Cambria"/>
        </w:rPr>
        <w:t> </w:t>
      </w:r>
      <w:proofErr w:type="spellStart"/>
      <w:r w:rsidR="00F4095F">
        <w:rPr>
          <w:rFonts w:ascii="Cambria" w:hAnsi="Cambria" w:cs="Cambria"/>
        </w:rPr>
        <w:t>iŠVP</w:t>
      </w:r>
      <w:proofErr w:type="spellEnd"/>
      <w:r w:rsidR="00F4095F">
        <w:rPr>
          <w:rFonts w:ascii="Cambria" w:hAnsi="Cambria" w:cs="Cambria"/>
        </w:rPr>
        <w:t xml:space="preserve"> a </w:t>
      </w:r>
      <w:r w:rsidR="00C12003">
        <w:rPr>
          <w:rFonts w:ascii="Cambria" w:hAnsi="Cambria" w:cs="Cambria"/>
        </w:rPr>
        <w:t>v plnej miere spĺňa</w:t>
      </w:r>
      <w:r w:rsidR="00F4095F">
        <w:rPr>
          <w:rFonts w:ascii="Cambria" w:hAnsi="Cambria" w:cs="Cambria"/>
        </w:rPr>
        <w:t xml:space="preserve"> </w:t>
      </w:r>
      <w:r w:rsidR="00C12003">
        <w:rPr>
          <w:rFonts w:ascii="Cambria" w:hAnsi="Cambria" w:cs="Cambria"/>
        </w:rPr>
        <w:t xml:space="preserve"> požiadavky na počty hodín jednotlivých predmetov a delenie skupín.</w:t>
      </w:r>
    </w:p>
    <w:p w:rsidR="003967BD" w:rsidRDefault="003967BD" w:rsidP="00456687">
      <w:pPr>
        <w:spacing w:line="360" w:lineRule="auto"/>
        <w:jc w:val="both"/>
        <w:rPr>
          <w:rFonts w:ascii="Cambria" w:hAnsi="Cambria" w:cs="Cambria"/>
        </w:rPr>
      </w:pPr>
    </w:p>
    <w:p w:rsidR="003967BD" w:rsidRDefault="003967BD" w:rsidP="00456687">
      <w:pPr>
        <w:spacing w:line="360" w:lineRule="auto"/>
        <w:jc w:val="both"/>
        <w:rPr>
          <w:rFonts w:ascii="Cambria" w:hAnsi="Cambria" w:cs="Cambria"/>
        </w:rPr>
      </w:pPr>
    </w:p>
    <w:p w:rsidR="003967BD" w:rsidRDefault="003967BD" w:rsidP="00456687">
      <w:pPr>
        <w:spacing w:line="360" w:lineRule="auto"/>
        <w:jc w:val="both"/>
        <w:rPr>
          <w:rFonts w:ascii="Cambria" w:hAnsi="Cambria" w:cs="Cambria"/>
        </w:rPr>
      </w:pPr>
    </w:p>
    <w:p w:rsidR="003967BD" w:rsidRDefault="003967BD" w:rsidP="00456687">
      <w:pPr>
        <w:spacing w:line="360" w:lineRule="auto"/>
        <w:jc w:val="both"/>
        <w:rPr>
          <w:rFonts w:ascii="Cambria" w:hAnsi="Cambria" w:cs="Cambria"/>
        </w:rPr>
      </w:pPr>
    </w:p>
    <w:p w:rsidR="00CC4072" w:rsidRDefault="00CC4072" w:rsidP="00456687">
      <w:pPr>
        <w:spacing w:line="360" w:lineRule="auto"/>
        <w:jc w:val="both"/>
        <w:rPr>
          <w:rFonts w:ascii="Cambria" w:hAnsi="Cambria" w:cs="Cambria"/>
        </w:rPr>
      </w:pPr>
    </w:p>
    <w:p w:rsidR="00CC4072" w:rsidRDefault="00CC4072" w:rsidP="00456687">
      <w:pPr>
        <w:spacing w:line="360" w:lineRule="auto"/>
        <w:jc w:val="both"/>
        <w:rPr>
          <w:rFonts w:ascii="Cambria" w:hAnsi="Cambria" w:cs="Cambria"/>
        </w:rPr>
      </w:pPr>
    </w:p>
    <w:p w:rsidR="00CC4072" w:rsidRDefault="00CC4072" w:rsidP="00456687">
      <w:pPr>
        <w:spacing w:line="360" w:lineRule="auto"/>
        <w:jc w:val="both"/>
        <w:rPr>
          <w:rFonts w:ascii="Cambria" w:hAnsi="Cambria" w:cs="Cambria"/>
        </w:rPr>
      </w:pPr>
    </w:p>
    <w:p w:rsidR="00F57988" w:rsidRDefault="00F57988" w:rsidP="00F57988">
      <w:pPr>
        <w:tabs>
          <w:tab w:val="left" w:pos="640"/>
        </w:tabs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sk-SK"/>
        </w:rPr>
      </w:pPr>
    </w:p>
    <w:p w:rsidR="00F57988" w:rsidRPr="00F57988" w:rsidRDefault="00F57988" w:rsidP="00F57988">
      <w:pPr>
        <w:tabs>
          <w:tab w:val="left" w:pos="640"/>
        </w:tabs>
        <w:spacing w:after="0" w:line="0" w:lineRule="atLeast"/>
        <w:rPr>
          <w:rFonts w:ascii="Times New Roman" w:eastAsia="Times New Roman" w:hAnsi="Times New Roman" w:cs="Arial"/>
          <w:b/>
          <w:sz w:val="28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b/>
          <w:sz w:val="28"/>
          <w:szCs w:val="20"/>
          <w:lang w:eastAsia="sk-SK"/>
        </w:rPr>
        <w:t>Učebný plán</w:t>
      </w:r>
    </w:p>
    <w:p w:rsidR="00F57988" w:rsidRPr="00F57988" w:rsidRDefault="00F57988" w:rsidP="00F57988">
      <w:pPr>
        <w:spacing w:after="0" w:line="254" w:lineRule="exact"/>
        <w:rPr>
          <w:rFonts w:ascii="Times New Roman" w:eastAsia="Times New Roman" w:hAnsi="Times New Roman" w:cs="Arial"/>
          <w:b/>
          <w:sz w:val="28"/>
          <w:szCs w:val="20"/>
          <w:lang w:eastAsia="sk-SK"/>
        </w:rPr>
      </w:pPr>
    </w:p>
    <w:p w:rsidR="00F57988" w:rsidRPr="00F57988" w:rsidRDefault="00F57988" w:rsidP="00F57988">
      <w:pPr>
        <w:spacing w:after="0" w:line="0" w:lineRule="atLeast"/>
        <w:ind w:left="640"/>
        <w:rPr>
          <w:rFonts w:ascii="Times New Roman" w:eastAsia="Times New Roman" w:hAnsi="Times New Roman" w:cs="Arial"/>
          <w:b/>
          <w:sz w:val="28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b/>
          <w:sz w:val="28"/>
          <w:szCs w:val="20"/>
          <w:lang w:eastAsia="sk-SK"/>
        </w:rPr>
        <w:t>Učebný plán pre 1.stupeň</w:t>
      </w:r>
    </w:p>
    <w:p w:rsidR="00F57988" w:rsidRPr="00F57988" w:rsidRDefault="00F57988" w:rsidP="00F57988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b/>
          <w:noProof/>
          <w:sz w:val="28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70048C" wp14:editId="0D6B3825">
                <wp:simplePos x="0" y="0"/>
                <wp:positionH relativeFrom="column">
                  <wp:posOffset>2977515</wp:posOffset>
                </wp:positionH>
                <wp:positionV relativeFrom="paragraph">
                  <wp:posOffset>180975</wp:posOffset>
                </wp:positionV>
                <wp:extent cx="12065" cy="12700"/>
                <wp:effectExtent l="2540" t="0" r="4445" b="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C8080" id="Obdĺžnik 4" o:spid="_x0000_s1026" style="position:absolute;margin-left:234.45pt;margin-top:14.2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" fillcolor="black" strokecolor="white"/>
            </w:pict>
          </mc:Fallback>
        </mc:AlternateContent>
      </w:r>
    </w:p>
    <w:p w:rsidR="00F57988" w:rsidRPr="00F57988" w:rsidRDefault="00F57988" w:rsidP="00F57988">
      <w:pPr>
        <w:spacing w:after="0" w:line="25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780"/>
        <w:gridCol w:w="820"/>
        <w:gridCol w:w="780"/>
        <w:gridCol w:w="100"/>
        <w:gridCol w:w="860"/>
        <w:gridCol w:w="60"/>
        <w:gridCol w:w="720"/>
        <w:gridCol w:w="160"/>
        <w:gridCol w:w="1000"/>
        <w:gridCol w:w="780"/>
        <w:gridCol w:w="40"/>
      </w:tblGrid>
      <w:tr w:rsidR="00F57988" w:rsidRPr="00F57988" w:rsidTr="00F57988">
        <w:trPr>
          <w:trHeight w:val="260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16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Spolu</w:t>
            </w: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w w:val="97"/>
                <w:sz w:val="18"/>
                <w:szCs w:val="18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7"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38"/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120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iŠVP</w:t>
            </w:r>
            <w:proofErr w:type="spellEnd"/>
          </w:p>
        </w:tc>
      </w:tr>
      <w:tr w:rsidR="00F57988" w:rsidRPr="00F57988" w:rsidTr="00F57988">
        <w:trPr>
          <w:trHeight w:val="125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  <w:t>1.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  <w:t>2.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3.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6"/>
                <w:szCs w:val="20"/>
                <w:lang w:eastAsia="sk-SK"/>
              </w:rPr>
              <w:t>4.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8"/>
                <w:szCs w:val="18"/>
                <w:lang w:eastAsia="sk-SK"/>
              </w:rPr>
              <w:t>Považany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27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ročník</w:t>
            </w: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w w:val="98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8"/>
                <w:szCs w:val="20"/>
                <w:lang w:eastAsia="sk-SK"/>
              </w:rPr>
              <w:t>ročník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ročník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14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ročník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28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0"/>
        </w:trPr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2015/16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2016/17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2017/18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2018/19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6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Slovenský jazyk a literatúra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9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8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7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7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31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31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  <w:t>Jazyk a komunikácia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Anglický jazyk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3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3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6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6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47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3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Angličtina tvorivo a hravo</w:t>
            </w:r>
          </w:p>
        </w:tc>
        <w:tc>
          <w:tcPr>
            <w:tcW w:w="82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47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3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Čitateľská gramotnosť</w:t>
            </w:r>
          </w:p>
        </w:tc>
        <w:tc>
          <w:tcPr>
            <w:tcW w:w="82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1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sz w:val="21"/>
                <w:szCs w:val="20"/>
                <w:lang w:eastAsia="sk-SK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8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Matematika a práca s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Matematika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  <w:t>5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24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  <w:t>5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5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3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16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49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197" w:lineRule="exact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  <w:t xml:space="preserve">       informáciami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8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Informatika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color w:val="FF000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26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49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197" w:lineRule="exac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8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Informatická výchova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FFFF00"/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26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8" w:lineRule="exac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42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top w:val="single" w:sz="8" w:space="0" w:color="92D050"/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6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Prvouka</w:t>
            </w:r>
            <w:proofErr w:type="spellEnd"/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9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Prírodoveda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7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8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6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6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Vlastiveda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2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3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Etická / Náboženská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4</w:t>
            </w:r>
          </w:p>
        </w:tc>
        <w:tc>
          <w:tcPr>
            <w:tcW w:w="7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46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32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výchova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53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92D050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Človek a svet práce</w:t>
            </w:r>
          </w:p>
        </w:tc>
        <w:tc>
          <w:tcPr>
            <w:tcW w:w="27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Pracovné vyučovanie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39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39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6"/>
        </w:trPr>
        <w:tc>
          <w:tcPr>
            <w:tcW w:w="19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Hudobná výchova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4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4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Výtvarná výchova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1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6</w:t>
            </w:r>
          </w:p>
        </w:tc>
        <w:tc>
          <w:tcPr>
            <w:tcW w:w="780" w:type="dxa"/>
            <w:vMerge w:val="restart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79"/>
        </w:trPr>
        <w:tc>
          <w:tcPr>
            <w:tcW w:w="19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67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398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Cs w:val="20"/>
                <w:lang w:eastAsia="sk-SK"/>
              </w:rPr>
              <w:t>Telesná a športová výchova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8</w:t>
            </w:r>
          </w:p>
        </w:tc>
        <w:tc>
          <w:tcPr>
            <w:tcW w:w="7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51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27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ind w:left="60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disponibilné hodiny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i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3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i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0"/>
                <w:szCs w:val="20"/>
                <w:lang w:eastAsia="sk-SK"/>
              </w:rPr>
              <w:t>2</w:t>
            </w: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jc w:val="center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tcBorders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59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39" w:lineRule="exact"/>
              <w:ind w:right="5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8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92D050"/>
            </w:tcBorders>
            <w:shd w:val="clear" w:color="auto" w:fill="92D050"/>
            <w:vAlign w:val="bottom"/>
          </w:tcPr>
          <w:p w:rsidR="00F57988" w:rsidRPr="00F57988" w:rsidRDefault="00F57988" w:rsidP="00F57988">
            <w:pPr>
              <w:spacing w:after="0" w:line="239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8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47"/>
        </w:trPr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9" w:lineRule="exact"/>
              <w:ind w:left="60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Spolu</w:t>
            </w:r>
          </w:p>
        </w:tc>
        <w:tc>
          <w:tcPr>
            <w:tcW w:w="82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22</w:t>
            </w:r>
          </w:p>
        </w:tc>
        <w:tc>
          <w:tcPr>
            <w:tcW w:w="780" w:type="dxa"/>
            <w:tcBorders>
              <w:top w:val="single" w:sz="8" w:space="0" w:color="FCD5B4"/>
              <w:left w:val="single" w:sz="8" w:space="0" w:color="FCD5B4"/>
              <w:bottom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23</w:t>
            </w:r>
          </w:p>
        </w:tc>
        <w:tc>
          <w:tcPr>
            <w:tcW w:w="10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860" w:type="dxa"/>
            <w:tcBorders>
              <w:top w:val="single" w:sz="8" w:space="0" w:color="FCD5B4"/>
              <w:left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25</w:t>
            </w:r>
          </w:p>
        </w:tc>
        <w:tc>
          <w:tcPr>
            <w:tcW w:w="60" w:type="dxa"/>
            <w:tcBorders>
              <w:top w:val="single" w:sz="8" w:space="0" w:color="FCD5B4"/>
              <w:bottom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720" w:type="dxa"/>
            <w:tcBorders>
              <w:top w:val="single" w:sz="8" w:space="0" w:color="FCD5B4"/>
              <w:bottom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26</w:t>
            </w:r>
          </w:p>
        </w:tc>
        <w:tc>
          <w:tcPr>
            <w:tcW w:w="16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  <w:tc>
          <w:tcPr>
            <w:tcW w:w="1000" w:type="dxa"/>
            <w:tcBorders>
              <w:top w:val="single" w:sz="8" w:space="0" w:color="FCD5B4"/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242" w:lineRule="exact"/>
              <w:ind w:right="3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96</w:t>
            </w:r>
          </w:p>
        </w:tc>
        <w:tc>
          <w:tcPr>
            <w:tcW w:w="780" w:type="dxa"/>
            <w:tcBorders>
              <w:top w:val="single" w:sz="8" w:space="0" w:color="FCD5B4"/>
              <w:bottom w:val="single" w:sz="8" w:space="0" w:color="auto"/>
              <w:right w:val="single" w:sz="8" w:space="0" w:color="FCD5B4"/>
            </w:tcBorders>
            <w:shd w:val="clear" w:color="auto" w:fill="FCD5B4"/>
            <w:vAlign w:val="bottom"/>
          </w:tcPr>
          <w:p w:rsidR="00F57988" w:rsidRPr="00F57988" w:rsidRDefault="00F57988" w:rsidP="00F57988">
            <w:pPr>
              <w:spacing w:after="0" w:line="242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96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74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62"/>
        </w:trPr>
        <w:tc>
          <w:tcPr>
            <w:tcW w:w="19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Vysvetlivka:</w:t>
            </w:r>
          </w:p>
        </w:tc>
        <w:tc>
          <w:tcPr>
            <w:tcW w:w="2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47" w:lineRule="exact"/>
              <w:ind w:left="60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Pridané disponibilné hodiny: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51" w:lineRule="exac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0"/>
                <w:szCs w:val="20"/>
                <w:lang w:eastAsia="sk-SK"/>
              </w:rPr>
              <w:t>8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sk-SK"/>
              </w:rPr>
            </w:pPr>
          </w:p>
        </w:tc>
      </w:tr>
    </w:tbl>
    <w:p w:rsidR="00F57988" w:rsidRPr="00F57988" w:rsidRDefault="00F57988" w:rsidP="00F57988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0" w:lineRule="atLeast"/>
        <w:ind w:left="780"/>
        <w:rPr>
          <w:rFonts w:ascii="Times New Roman" w:eastAsia="Times New Roman" w:hAnsi="Times New Roman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Na 1. stupni disponibilnými hodinami podporujeme:</w:t>
      </w:r>
    </w:p>
    <w:p w:rsidR="00F57988" w:rsidRPr="00F57988" w:rsidRDefault="00F57988" w:rsidP="00F57988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numPr>
          <w:ilvl w:val="0"/>
          <w:numId w:val="50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Matematika (+ 4 hod.)</w:t>
      </w:r>
    </w:p>
    <w:p w:rsidR="00F57988" w:rsidRPr="00F57988" w:rsidRDefault="00F57988" w:rsidP="00F57988">
      <w:pPr>
        <w:numPr>
          <w:ilvl w:val="0"/>
          <w:numId w:val="50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Slovenský jazyk – vlastný predmet Čitateľská gramotnosť v 3. ročníku (+1 hod.)</w:t>
      </w:r>
    </w:p>
    <w:p w:rsidR="00F57988" w:rsidRPr="00F57988" w:rsidRDefault="00F57988" w:rsidP="00F57988">
      <w:pPr>
        <w:numPr>
          <w:ilvl w:val="0"/>
          <w:numId w:val="50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Cudzí jazyk – vlastný predmet Angličtina tvorivo a hravo v 1. roč.  a 2.roč (+2 hod.)</w:t>
      </w:r>
    </w:p>
    <w:p w:rsidR="00F57988" w:rsidRPr="005109F2" w:rsidRDefault="00F57988" w:rsidP="00F57988">
      <w:pPr>
        <w:numPr>
          <w:ilvl w:val="0"/>
          <w:numId w:val="50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5109F2">
        <w:rPr>
          <w:rFonts w:ascii="Times New Roman" w:eastAsia="Times New Roman" w:hAnsi="Times New Roman" w:cs="Arial"/>
          <w:sz w:val="24"/>
          <w:szCs w:val="20"/>
          <w:lang w:eastAsia="sk-SK"/>
        </w:rPr>
        <w:t>Informatická výchova – vlastný predmet  v 2. ročníku (+1 hod.)</w:t>
      </w:r>
    </w:p>
    <w:p w:rsidR="00F57988" w:rsidRPr="00F57988" w:rsidRDefault="00F57988" w:rsidP="00F57988">
      <w:pPr>
        <w:spacing w:after="0" w:line="1" w:lineRule="exact"/>
        <w:rPr>
          <w:rFonts w:ascii="Symbol" w:eastAsia="Symbol" w:hAnsi="Symbol" w:cs="Arial"/>
          <w:sz w:val="24"/>
          <w:szCs w:val="20"/>
          <w:lang w:eastAsia="sk-SK"/>
        </w:rPr>
      </w:pPr>
    </w:p>
    <w:p w:rsidR="00F57988" w:rsidRPr="00F57988" w:rsidRDefault="00F57988" w:rsidP="00F57988">
      <w:p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  <w:sectPr w:rsidR="00F57988" w:rsidRPr="00F57988"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0" w:lineRule="atLeast"/>
        <w:ind w:left="9860"/>
        <w:rPr>
          <w:rFonts w:ascii="Times New Roman" w:eastAsia="Times New Roman" w:hAnsi="Times New Roman" w:cs="Arial"/>
          <w:sz w:val="24"/>
          <w:szCs w:val="20"/>
          <w:lang w:eastAsia="sk-SK"/>
        </w:rPr>
        <w:sectPr w:rsidR="00F57988" w:rsidRPr="00F57988">
          <w:type w:val="continuous"/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</w:p>
    <w:p w:rsidR="00F57988" w:rsidRPr="00F57988" w:rsidRDefault="00F57988" w:rsidP="00F5798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  <w:bookmarkStart w:id="0" w:name="page9"/>
      <w:bookmarkEnd w:id="0"/>
    </w:p>
    <w:p w:rsidR="00F57988" w:rsidRPr="00F57988" w:rsidRDefault="00F57988" w:rsidP="00F57988">
      <w:pPr>
        <w:spacing w:after="0" w:line="370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b/>
          <w:sz w:val="24"/>
          <w:szCs w:val="20"/>
          <w:lang w:eastAsia="sk-SK"/>
        </w:rPr>
        <w:t>Učebný plán pre 2. stupeň</w:t>
      </w:r>
    </w:p>
    <w:p w:rsidR="00F57988" w:rsidRPr="00F57988" w:rsidRDefault="00F57988" w:rsidP="00F57988">
      <w:pPr>
        <w:spacing w:after="0" w:line="314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tbl>
      <w:tblPr>
        <w:tblW w:w="10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60"/>
        <w:gridCol w:w="823"/>
        <w:gridCol w:w="40"/>
        <w:gridCol w:w="740"/>
        <w:gridCol w:w="40"/>
        <w:gridCol w:w="40"/>
        <w:gridCol w:w="40"/>
        <w:gridCol w:w="40"/>
        <w:gridCol w:w="700"/>
        <w:gridCol w:w="40"/>
        <w:gridCol w:w="60"/>
        <w:gridCol w:w="40"/>
        <w:gridCol w:w="40"/>
        <w:gridCol w:w="680"/>
        <w:gridCol w:w="40"/>
        <w:gridCol w:w="60"/>
        <w:gridCol w:w="40"/>
        <w:gridCol w:w="1040"/>
        <w:gridCol w:w="40"/>
        <w:gridCol w:w="920"/>
        <w:gridCol w:w="40"/>
        <w:gridCol w:w="680"/>
        <w:gridCol w:w="40"/>
      </w:tblGrid>
      <w:tr w:rsidR="00F57988" w:rsidRPr="00F57988" w:rsidTr="00F57988">
        <w:trPr>
          <w:gridAfter w:val="1"/>
          <w:wAfter w:w="40" w:type="dxa"/>
          <w:trHeight w:val="320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2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90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6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8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8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10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8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gridAfter w:val="1"/>
          <w:wAfter w:w="40" w:type="dxa"/>
          <w:trHeight w:val="232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1" w:lineRule="exact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1" w:lineRule="exact"/>
              <w:ind w:right="4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1" w:lineRule="exact"/>
              <w:ind w:right="6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16"/>
                <w:lang w:eastAsia="sk-SK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1" w:lineRule="exact"/>
              <w:ind w:right="80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1" w:lineRule="exact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6"/>
                <w:szCs w:val="16"/>
                <w:lang w:eastAsia="sk-SK"/>
              </w:rPr>
              <w:t>Považany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28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iŠkVP</w:t>
            </w:r>
            <w:proofErr w:type="spellEnd"/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4D79B"/>
            <w:vAlign w:val="bottom"/>
          </w:tcPr>
          <w:p w:rsidR="00F57988" w:rsidRPr="00F57988" w:rsidRDefault="00F57988" w:rsidP="00F57988">
            <w:pPr>
              <w:spacing w:after="0" w:line="228" w:lineRule="exact"/>
              <w:ind w:left="100"/>
              <w:rPr>
                <w:rFonts w:ascii="Times New Roman" w:eastAsia="Times New Roman" w:hAnsi="Times New Roman" w:cs="Arial"/>
                <w:b/>
                <w:sz w:val="20"/>
                <w:szCs w:val="20"/>
                <w:lang w:eastAsia="sk-SK"/>
              </w:rPr>
            </w:pPr>
            <w:proofErr w:type="spellStart"/>
            <w:r w:rsidRPr="00F57988">
              <w:rPr>
                <w:rFonts w:ascii="Times New Roman" w:eastAsia="Times New Roman" w:hAnsi="Times New Roman" w:cs="Arial"/>
                <w:b/>
                <w:sz w:val="20"/>
                <w:szCs w:val="20"/>
                <w:lang w:eastAsia="sk-SK"/>
              </w:rPr>
              <w:t>iŠVP</w:t>
            </w:r>
            <w:proofErr w:type="spellEnd"/>
          </w:p>
        </w:tc>
      </w:tr>
      <w:tr w:rsidR="00F57988" w:rsidRPr="00F57988" w:rsidTr="00F57988">
        <w:trPr>
          <w:gridAfter w:val="1"/>
          <w:wAfter w:w="40" w:type="dxa"/>
          <w:trHeight w:val="230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0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5. roč.</w:t>
            </w:r>
          </w:p>
        </w:tc>
        <w:tc>
          <w:tcPr>
            <w:tcW w:w="9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0" w:lineRule="exact"/>
              <w:ind w:right="4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6. roč.</w:t>
            </w:r>
          </w:p>
        </w:tc>
        <w:tc>
          <w:tcPr>
            <w:tcW w:w="8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0" w:lineRule="exact"/>
              <w:ind w:right="6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7. roč.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2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0" w:lineRule="exact"/>
              <w:ind w:right="80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8. roč.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30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9. roč.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27" w:lineRule="exact"/>
              <w:jc w:val="center"/>
              <w:rPr>
                <w:rFonts w:ascii="Times New Roman" w:eastAsia="Times New Roman" w:hAnsi="Times New Roman" w:cs="Arial"/>
                <w:b/>
                <w:sz w:val="16"/>
                <w:szCs w:val="16"/>
                <w:highlight w:val="yellow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 w:val="16"/>
                <w:szCs w:val="16"/>
                <w:highlight w:val="yellow"/>
                <w:lang w:eastAsia="sk-SK"/>
              </w:rPr>
              <w:t>Považany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4D7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82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7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340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2015/16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2016/17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2017/18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szCs w:val="20"/>
                <w:lang w:eastAsia="sk-SK"/>
              </w:rPr>
              <w:t>2018/19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Cs w:val="20"/>
                <w:lang w:eastAsia="sk-SK"/>
              </w:rPr>
              <w:t>2019/2020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4D7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20"/>
        </w:trPr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4D7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12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11" w:lineRule="exac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Slovenský jazyk a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</w:tr>
      <w:tr w:rsidR="00F57988" w:rsidRPr="00F57988" w:rsidTr="00947A91">
        <w:trPr>
          <w:trHeight w:val="235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Jazyk 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literatúra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947A91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color w:val="FF0000"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24</w:t>
            </w:r>
          </w:p>
        </w:tc>
      </w:tr>
      <w:tr w:rsidR="00F57988" w:rsidRPr="00F57988" w:rsidTr="005109F2">
        <w:trPr>
          <w:trHeight w:val="148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823" w:type="dxa"/>
            <w:vMerge w:val="restart"/>
            <w:tcBorders>
              <w:left w:val="single" w:sz="8" w:space="0" w:color="FFFF00"/>
              <w:right w:val="single" w:sz="8" w:space="0" w:color="FFFF00"/>
            </w:tcBorders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" w:type="dxa"/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tcBorders>
              <w:left w:val="single" w:sz="8" w:space="0" w:color="FFFF00"/>
            </w:tcBorders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80" w:type="dxa"/>
            <w:gridSpan w:val="2"/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FFFFFF" w:themeFill="background1"/>
            <w:vAlign w:val="bottom"/>
          </w:tcPr>
          <w:p w:rsidR="00F57988" w:rsidRPr="005109F2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5109F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57988" w:rsidRPr="005109F2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57988" w:rsidRPr="005109F2" w:rsidRDefault="005109F2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5109F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15</w:t>
            </w:r>
          </w:p>
        </w:tc>
      </w:tr>
      <w:tr w:rsidR="00F57988" w:rsidRPr="00F57988" w:rsidTr="00F57988">
        <w:trPr>
          <w:trHeight w:val="170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10" w:lineRule="exact"/>
              <w:jc w:val="center"/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8"/>
                <w:sz w:val="20"/>
                <w:szCs w:val="20"/>
                <w:lang w:eastAsia="sk-SK"/>
              </w:rPr>
              <w:t>komunikácia</w:t>
            </w: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left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15" w:lineRule="exac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2. cudzí jazyk /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C2D69B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75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5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38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alternatíva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6</w:t>
            </w:r>
          </w:p>
        </w:tc>
      </w:tr>
      <w:tr w:rsidR="00F57988" w:rsidRPr="00F57988" w:rsidTr="00F57988">
        <w:trPr>
          <w:trHeight w:val="321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Matematika a práca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823" w:type="dxa"/>
            <w:tcBorders>
              <w:left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21</w:t>
            </w:r>
          </w:p>
        </w:tc>
      </w:tr>
      <w:tr w:rsidR="00F57988" w:rsidRPr="00F57988" w:rsidTr="008A4BE3">
        <w:trPr>
          <w:trHeight w:val="149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2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57988" w:rsidRPr="00F57988" w:rsidRDefault="00F57988" w:rsidP="008A4BE3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4</w:t>
            </w:r>
          </w:p>
        </w:tc>
      </w:tr>
      <w:tr w:rsidR="00F57988" w:rsidRPr="00F57988" w:rsidTr="00F57988">
        <w:trPr>
          <w:trHeight w:val="208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8" w:lineRule="exac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s informáciami</w:t>
            </w: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33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FFFF00"/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7</w:t>
            </w:r>
          </w:p>
        </w:tc>
      </w:tr>
      <w:tr w:rsidR="00F57988" w:rsidRPr="00F57988" w:rsidTr="00F57988">
        <w:trPr>
          <w:trHeight w:val="30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príroda</w:t>
            </w: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Fyzika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8" w:space="0" w:color="FFFF00"/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8" w:space="0" w:color="C2D69B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6</w:t>
            </w:r>
          </w:p>
        </w:tc>
      </w:tr>
      <w:tr w:rsidR="00F57988" w:rsidRPr="00F57988" w:rsidTr="00947A91">
        <w:trPr>
          <w:trHeight w:val="321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947A91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5</w:t>
            </w:r>
          </w:p>
        </w:tc>
      </w:tr>
      <w:tr w:rsidR="00F57988" w:rsidRPr="00F57988" w:rsidTr="00F57988">
        <w:trPr>
          <w:trHeight w:val="319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823" w:type="dxa"/>
            <w:tcBorders>
              <w:left w:val="single" w:sz="8" w:space="0" w:color="FFFF00"/>
              <w:bottom w:val="single" w:sz="8" w:space="0" w:color="auto"/>
              <w:right w:val="single" w:sz="8" w:space="0" w:color="FFFF00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FFFF00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7</w:t>
            </w:r>
          </w:p>
        </w:tc>
      </w:tr>
      <w:tr w:rsidR="00F57988" w:rsidRPr="00F57988" w:rsidTr="00F57988">
        <w:trPr>
          <w:trHeight w:val="20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spoločnosť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30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6</w:t>
            </w:r>
          </w:p>
        </w:tc>
      </w:tr>
      <w:tr w:rsidR="00F57988" w:rsidRPr="00F57988" w:rsidTr="00F57988">
        <w:trPr>
          <w:trHeight w:val="321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4</w:t>
            </w:r>
          </w:p>
        </w:tc>
      </w:tr>
      <w:tr w:rsidR="00F57988" w:rsidRPr="00F57988" w:rsidTr="00F57988">
        <w:trPr>
          <w:trHeight w:val="321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Spoločenská etiketa</w:t>
            </w:r>
          </w:p>
        </w:tc>
        <w:tc>
          <w:tcPr>
            <w:tcW w:w="823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13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Človek a hodnoty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13" w:lineRule="exac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Etická / Náboženská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15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vých.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5</w:t>
            </w:r>
          </w:p>
        </w:tc>
      </w:tr>
      <w:tr w:rsidR="00F57988" w:rsidRPr="00F57988" w:rsidTr="00F57988">
        <w:trPr>
          <w:trHeight w:val="12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320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Človek a svet práce</w:t>
            </w: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5</w:t>
            </w:r>
          </w:p>
        </w:tc>
      </w:tr>
      <w:tr w:rsidR="00F57988" w:rsidRPr="00F57988" w:rsidTr="00F57988">
        <w:trPr>
          <w:trHeight w:val="317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Umenie a kultúra</w:t>
            </w:r>
          </w:p>
        </w:tc>
        <w:tc>
          <w:tcPr>
            <w:tcW w:w="1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Hudobná výchova</w:t>
            </w:r>
          </w:p>
        </w:tc>
        <w:tc>
          <w:tcPr>
            <w:tcW w:w="82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4</w:t>
            </w:r>
          </w:p>
        </w:tc>
      </w:tr>
      <w:tr w:rsidR="00F57988" w:rsidRPr="00F57988" w:rsidTr="00F57988">
        <w:trPr>
          <w:trHeight w:val="20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823" w:type="dxa"/>
            <w:vMerge w:val="restart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" w:type="dxa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b/>
                <w:color w:val="FF0000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color w:val="FF0000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b/>
                <w:color w:val="FF0000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72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6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6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6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6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29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19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19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19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b/>
                <w:color w:val="FF0000"/>
                <w:sz w:val="19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227" w:lineRule="exac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222" w:lineRule="exact"/>
              <w:jc w:val="center"/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79"/>
                <w:sz w:val="20"/>
                <w:szCs w:val="20"/>
                <w:lang w:eastAsia="sk-SK"/>
              </w:rPr>
              <w:t>5</w:t>
            </w:r>
          </w:p>
        </w:tc>
      </w:tr>
      <w:tr w:rsidR="00F57988" w:rsidRPr="00F57988" w:rsidTr="00F57988">
        <w:trPr>
          <w:trHeight w:val="213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Zdravie a pohyb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13" w:lineRule="exac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Telesná a športová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8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115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sz w:val="20"/>
                <w:szCs w:val="20"/>
                <w:lang w:eastAsia="sk-SK"/>
              </w:rPr>
              <w:t>výchova</w:t>
            </w:r>
          </w:p>
        </w:tc>
        <w:tc>
          <w:tcPr>
            <w:tcW w:w="823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60" w:type="dxa"/>
            <w:gridSpan w:val="2"/>
            <w:vMerge w:val="restart"/>
            <w:tcBorders>
              <w:left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10</w:t>
            </w:r>
          </w:p>
        </w:tc>
      </w:tr>
      <w:tr w:rsidR="00F57988" w:rsidRPr="00F57988" w:rsidTr="00F57988">
        <w:trPr>
          <w:trHeight w:val="12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2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8" w:space="0" w:color="FFFF00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10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320"/>
        </w:trPr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sz w:val="20"/>
                <w:szCs w:val="20"/>
                <w:lang w:eastAsia="sk-SK"/>
              </w:rPr>
              <w:t>Disponibilné hodiny</w:t>
            </w: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60" w:type="dxa"/>
            <w:gridSpan w:val="3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720" w:type="dxa"/>
            <w:gridSpan w:val="2"/>
            <w:tcBorders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w w:val="99"/>
                <w:sz w:val="20"/>
                <w:szCs w:val="20"/>
                <w:lang w:eastAsia="sk-SK"/>
              </w:rPr>
              <w:t>13</w:t>
            </w:r>
          </w:p>
        </w:tc>
      </w:tr>
      <w:tr w:rsidR="00F57988" w:rsidRPr="00F57988" w:rsidTr="00F57988">
        <w:trPr>
          <w:trHeight w:val="301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FABF8F"/>
              <w:bottom w:val="single" w:sz="8" w:space="0" w:color="FABF8F"/>
              <w:right w:val="single" w:sz="8" w:space="0" w:color="FABF8F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FABF8F"/>
              <w:bottom w:val="single" w:sz="8" w:space="0" w:color="FABF8F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80" w:type="dxa"/>
            <w:gridSpan w:val="2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FABF8F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FABF8F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146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b/>
                <w:w w:val="99"/>
                <w:sz w:val="20"/>
                <w:szCs w:val="20"/>
                <w:lang w:eastAsia="sk-SK"/>
              </w:rPr>
              <w:t>146</w:t>
            </w:r>
          </w:p>
        </w:tc>
      </w:tr>
      <w:tr w:rsidR="00F57988" w:rsidRPr="00F57988" w:rsidTr="00F57988">
        <w:trPr>
          <w:trHeight w:val="20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gridAfter w:val="1"/>
          <w:wAfter w:w="40" w:type="dxa"/>
          <w:trHeight w:val="278"/>
        </w:trPr>
        <w:tc>
          <w:tcPr>
            <w:tcW w:w="1880" w:type="dxa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sk-SK"/>
              </w:rPr>
              <w:t>Vysvetlivka:</w:t>
            </w:r>
          </w:p>
        </w:tc>
        <w:tc>
          <w:tcPr>
            <w:tcW w:w="2783" w:type="dxa"/>
            <w:gridSpan w:val="2"/>
            <w:vMerge w:val="restart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</w:pPr>
            <w:r w:rsidRPr="00F57988">
              <w:rPr>
                <w:rFonts w:ascii="Times New Roman" w:eastAsia="Times New Roman" w:hAnsi="Times New Roman" w:cs="Arial"/>
                <w:i/>
                <w:szCs w:val="20"/>
                <w:lang w:eastAsia="sk-SK"/>
              </w:rPr>
              <w:t>Pridané disponibilné hodiny: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gridAfter w:val="1"/>
          <w:wAfter w:w="40" w:type="dxa"/>
          <w:trHeight w:val="301"/>
        </w:trPr>
        <w:tc>
          <w:tcPr>
            <w:tcW w:w="1880" w:type="dxa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2783" w:type="dxa"/>
            <w:gridSpan w:val="2"/>
            <w:vMerge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F57988" w:rsidRPr="00F57988" w:rsidRDefault="005109F2" w:rsidP="00F5798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Arial"/>
                <w:b/>
                <w:color w:val="FF0000"/>
                <w:szCs w:val="20"/>
                <w:lang w:eastAsia="sk-SK"/>
              </w:rPr>
              <w:t>19</w:t>
            </w:r>
          </w:p>
        </w:tc>
        <w:tc>
          <w:tcPr>
            <w:tcW w:w="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sk-SK"/>
              </w:rPr>
            </w:pPr>
          </w:p>
        </w:tc>
      </w:tr>
      <w:tr w:rsidR="00F57988" w:rsidRPr="00F57988" w:rsidTr="00F57988">
        <w:trPr>
          <w:trHeight w:val="20"/>
        </w:trPr>
        <w:tc>
          <w:tcPr>
            <w:tcW w:w="188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96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23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8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80" w:type="dxa"/>
            <w:gridSpan w:val="2"/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F57988" w:rsidRPr="00F57988" w:rsidRDefault="00F57988" w:rsidP="00F57988">
            <w:pPr>
              <w:spacing w:after="0" w:line="20" w:lineRule="exact"/>
              <w:rPr>
                <w:rFonts w:ascii="Times New Roman" w:eastAsia="Times New Roman" w:hAnsi="Times New Roman" w:cs="Arial"/>
                <w:sz w:val="1"/>
                <w:szCs w:val="20"/>
                <w:lang w:eastAsia="sk-SK"/>
              </w:rPr>
            </w:pPr>
          </w:p>
        </w:tc>
      </w:tr>
    </w:tbl>
    <w:p w:rsidR="00F57988" w:rsidRPr="00F57988" w:rsidRDefault="00F57988" w:rsidP="00F57988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F57988" w:rsidP="00F57988">
      <w:pPr>
        <w:spacing w:after="0" w:line="0" w:lineRule="atLeast"/>
        <w:ind w:left="780"/>
        <w:rPr>
          <w:rFonts w:ascii="Times New Roman" w:eastAsia="Times New Roman" w:hAnsi="Times New Roman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Na 2. stupni disponibilnými hodinami podporujeme:</w:t>
      </w:r>
    </w:p>
    <w:p w:rsidR="00F57988" w:rsidRPr="00F57988" w:rsidRDefault="00F57988" w:rsidP="00F57988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F57988" w:rsidRPr="00F57988" w:rsidRDefault="002C50C0" w:rsidP="00F57988">
      <w:pPr>
        <w:numPr>
          <w:ilvl w:val="0"/>
          <w:numId w:val="51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Slovenský jazyk a literatúru (+2</w:t>
      </w:r>
      <w:r w:rsidR="00F57988"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 xml:space="preserve"> hod.)</w:t>
      </w:r>
    </w:p>
    <w:p w:rsidR="00F57988" w:rsidRPr="00F57988" w:rsidRDefault="00F57988" w:rsidP="00F57988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Matematika (+4 hod.)</w:t>
      </w:r>
    </w:p>
    <w:p w:rsidR="00F57988" w:rsidRPr="00F57988" w:rsidRDefault="00F57988" w:rsidP="00F57988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2. cudzí jazyk nemecký (+6 hod.)</w:t>
      </w:r>
    </w:p>
    <w:p w:rsidR="00F57988" w:rsidRPr="00F57988" w:rsidRDefault="002C50C0" w:rsidP="00F57988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Informatiku (+1</w:t>
      </w:r>
      <w:r w:rsidR="00F57988"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 xml:space="preserve"> hod.)</w:t>
      </w:r>
    </w:p>
    <w:p w:rsidR="00F57988" w:rsidRPr="002C50C0" w:rsidRDefault="00F57988" w:rsidP="00F57988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Výtvarná výchova (+2 hod.)</w:t>
      </w:r>
    </w:p>
    <w:p w:rsidR="002C50C0" w:rsidRPr="002C50C0" w:rsidRDefault="002C50C0" w:rsidP="00F57988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Chémia (+1)</w:t>
      </w:r>
    </w:p>
    <w:p w:rsidR="002C50C0" w:rsidRPr="00F57988" w:rsidRDefault="002C50C0" w:rsidP="00F57988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Dejepis (+1)</w:t>
      </w:r>
    </w:p>
    <w:p w:rsidR="00F57988" w:rsidRPr="00F57988" w:rsidRDefault="00F57988" w:rsidP="00F57988">
      <w:pPr>
        <w:spacing w:after="0" w:line="1" w:lineRule="exact"/>
        <w:rPr>
          <w:rFonts w:ascii="Symbol" w:eastAsia="Symbol" w:hAnsi="Symbol" w:cs="Arial"/>
          <w:sz w:val="24"/>
          <w:szCs w:val="20"/>
          <w:lang w:eastAsia="sk-SK"/>
        </w:rPr>
      </w:pPr>
    </w:p>
    <w:p w:rsidR="00F57988" w:rsidRPr="00F57988" w:rsidRDefault="00F57988" w:rsidP="00F57988">
      <w:pPr>
        <w:numPr>
          <w:ilvl w:val="0"/>
          <w:numId w:val="51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Prírodovedné predmety – biológia (+1 hod.)</w:t>
      </w:r>
    </w:p>
    <w:p w:rsidR="00F57988" w:rsidRPr="002C50C0" w:rsidRDefault="00F57988" w:rsidP="00F57988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Spoločenská etiketa – (+1 hod)</w:t>
      </w:r>
    </w:p>
    <w:p w:rsidR="002C50C0" w:rsidRPr="00F57988" w:rsidRDefault="002C50C0" w:rsidP="002C50C0">
      <w:pPr>
        <w:tabs>
          <w:tab w:val="left" w:pos="1500"/>
        </w:tabs>
        <w:spacing w:after="0" w:line="239" w:lineRule="auto"/>
        <w:rPr>
          <w:rFonts w:ascii="Symbol" w:eastAsia="Symbol" w:hAnsi="Symbol" w:cs="Arial"/>
          <w:sz w:val="24"/>
          <w:szCs w:val="20"/>
          <w:lang w:eastAsia="sk-SK"/>
        </w:rPr>
        <w:sectPr w:rsidR="002C50C0" w:rsidRPr="00F57988"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</w:p>
    <w:p w:rsidR="00A174DE" w:rsidRDefault="00A174DE" w:rsidP="0071081D">
      <w:r>
        <w:lastRenderedPageBreak/>
        <w:t>Delenie na skupiny:</w:t>
      </w:r>
    </w:p>
    <w:p w:rsidR="00A174DE" w:rsidRDefault="002D318D" w:rsidP="000A1C3D">
      <w:pPr>
        <w:pStyle w:val="Odsekzoznamu"/>
        <w:numPr>
          <w:ilvl w:val="0"/>
          <w:numId w:val="30"/>
        </w:numPr>
      </w:pPr>
      <w:r>
        <w:t xml:space="preserve">Anglický jazyk – 3., 4., 6. </w:t>
      </w:r>
      <w:r w:rsidR="0071081D">
        <w:t>ročník – sa delí na dve skupiny</w:t>
      </w:r>
    </w:p>
    <w:p w:rsidR="002D318D" w:rsidRDefault="002D318D" w:rsidP="000A1C3D">
      <w:pPr>
        <w:pStyle w:val="Odsekzoznamu"/>
        <w:numPr>
          <w:ilvl w:val="0"/>
          <w:numId w:val="30"/>
        </w:numPr>
      </w:pPr>
      <w:r>
        <w:t>Angličtina tvorivo a hravo – 1., 2. ročník - sa delí na dve skupiny</w:t>
      </w:r>
    </w:p>
    <w:p w:rsidR="00F57988" w:rsidRDefault="00F57988" w:rsidP="000A1C3D">
      <w:pPr>
        <w:pStyle w:val="Odsekzoznamu"/>
        <w:numPr>
          <w:ilvl w:val="0"/>
          <w:numId w:val="30"/>
        </w:numPr>
      </w:pPr>
      <w:r>
        <w:t>Informatická výchova v 2. ročníku - sa delí na dve skupiny</w:t>
      </w:r>
    </w:p>
    <w:p w:rsidR="002D318D" w:rsidRDefault="002D318D" w:rsidP="002D318D">
      <w:pPr>
        <w:pStyle w:val="Odsekzoznamu"/>
        <w:numPr>
          <w:ilvl w:val="0"/>
          <w:numId w:val="30"/>
        </w:numPr>
      </w:pPr>
      <w:r>
        <w:t>Informatika - 3. ročník – sa delí na dve skupiny</w:t>
      </w:r>
    </w:p>
    <w:p w:rsidR="0071081D" w:rsidRDefault="0071081D" w:rsidP="0071081D">
      <w:pPr>
        <w:pStyle w:val="Odsekzoznamu"/>
        <w:numPr>
          <w:ilvl w:val="0"/>
          <w:numId w:val="30"/>
        </w:numPr>
      </w:pPr>
      <w:r>
        <w:t>Telesná a</w:t>
      </w:r>
      <w:r w:rsidR="001F73F3">
        <w:t> </w:t>
      </w:r>
      <w:r>
        <w:t xml:space="preserve">športová výchova – </w:t>
      </w:r>
      <w:r w:rsidR="00872008">
        <w:tab/>
      </w:r>
      <w:r w:rsidR="00872008">
        <w:tab/>
      </w:r>
      <w:r w:rsidR="00F57988">
        <w:t>5r.  – chlapci</w:t>
      </w:r>
      <w:r w:rsidR="00F57988">
        <w:tab/>
        <w:t xml:space="preserve">              5</w:t>
      </w:r>
      <w:r>
        <w:t>.r.  – dievčatá</w:t>
      </w:r>
    </w:p>
    <w:p w:rsidR="0071081D" w:rsidRDefault="0071081D" w:rsidP="0071081D">
      <w:r>
        <w:tab/>
      </w:r>
      <w:r>
        <w:tab/>
      </w:r>
      <w:r>
        <w:tab/>
      </w:r>
      <w:r>
        <w:tab/>
      </w:r>
      <w:r w:rsidR="00A174DE">
        <w:tab/>
      </w:r>
      <w:r w:rsidR="00A174DE">
        <w:tab/>
      </w:r>
      <w:r w:rsidR="002D318D">
        <w:t>6.r..– chlapci</w:t>
      </w:r>
      <w:r w:rsidR="002D318D">
        <w:tab/>
        <w:t xml:space="preserve">  </w:t>
      </w:r>
      <w:r w:rsidR="002D318D">
        <w:tab/>
        <w:t>6</w:t>
      </w:r>
      <w:r w:rsidR="007D721E">
        <w:t>.r.</w:t>
      </w:r>
      <w:r>
        <w:t>.– dievčatá</w:t>
      </w:r>
    </w:p>
    <w:p w:rsidR="00872008" w:rsidRDefault="0071081D" w:rsidP="00A174DE">
      <w:r>
        <w:tab/>
      </w:r>
      <w:r>
        <w:tab/>
      </w:r>
      <w:r>
        <w:tab/>
      </w:r>
      <w:r>
        <w:tab/>
      </w:r>
      <w:r w:rsidR="00A174DE">
        <w:tab/>
      </w:r>
      <w:r w:rsidR="00A174DE">
        <w:tab/>
      </w:r>
      <w:r w:rsidR="007D721E">
        <w:t>8. r.</w:t>
      </w:r>
      <w:r>
        <w:t xml:space="preserve"> </w:t>
      </w:r>
      <w:r w:rsidR="00872008">
        <w:t>– chlapci</w:t>
      </w:r>
      <w:r w:rsidR="00872008">
        <w:tab/>
      </w:r>
      <w:r w:rsidR="00872008">
        <w:tab/>
        <w:t xml:space="preserve">8. </w:t>
      </w:r>
      <w:r w:rsidR="00D8396E">
        <w:t xml:space="preserve">r. </w:t>
      </w:r>
      <w:r w:rsidR="001F73F3">
        <w:t>–</w:t>
      </w:r>
      <w:r w:rsidR="00D8396E">
        <w:t xml:space="preserve"> dievčatá</w:t>
      </w:r>
    </w:p>
    <w:p w:rsidR="00A174DE" w:rsidRDefault="00872008" w:rsidP="00A174DE">
      <w:r>
        <w:tab/>
      </w:r>
      <w:r>
        <w:tab/>
      </w:r>
      <w:r>
        <w:tab/>
      </w:r>
      <w:r>
        <w:tab/>
      </w:r>
      <w:r>
        <w:tab/>
      </w:r>
      <w:r>
        <w:tab/>
        <w:t>9. r. – chlapci</w:t>
      </w:r>
      <w:r>
        <w:tab/>
      </w:r>
      <w:r>
        <w:tab/>
        <w:t>9.r. – dievčatá</w:t>
      </w:r>
      <w:r w:rsidR="0024075E" w:rsidRPr="009D1C58">
        <w:rPr>
          <w:rFonts w:ascii="Cambria" w:hAnsi="Cambria" w:cs="Cambria"/>
        </w:rPr>
        <w:tab/>
      </w:r>
      <w:r w:rsidR="0024075E" w:rsidRPr="009D1C58">
        <w:rPr>
          <w:rFonts w:ascii="Cambria" w:hAnsi="Cambria" w:cs="Cambria"/>
        </w:rPr>
        <w:tab/>
      </w:r>
      <w:r w:rsidR="0024075E" w:rsidRPr="009D1C58">
        <w:rPr>
          <w:rFonts w:ascii="Cambria" w:hAnsi="Cambria" w:cs="Cambria"/>
        </w:rPr>
        <w:tab/>
      </w: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F57988" w:rsidRDefault="00F57988" w:rsidP="006C1F68">
      <w:pPr>
        <w:pStyle w:val="Podtitul"/>
        <w:spacing w:line="360" w:lineRule="auto"/>
        <w:ind w:left="0"/>
        <w:jc w:val="both"/>
      </w:pPr>
    </w:p>
    <w:p w:rsidR="00A3205D" w:rsidRPr="00A3205D" w:rsidRDefault="00A3205D" w:rsidP="00A3205D"/>
    <w:p w:rsidR="00F57988" w:rsidRPr="00F57988" w:rsidRDefault="00F57988" w:rsidP="00F57988"/>
    <w:p w:rsidR="00C12003" w:rsidRDefault="006C1F68" w:rsidP="006C1F68">
      <w:pPr>
        <w:pStyle w:val="Podtitul"/>
        <w:spacing w:line="360" w:lineRule="auto"/>
        <w:ind w:left="0"/>
        <w:jc w:val="both"/>
      </w:pPr>
      <w:r>
        <w:t xml:space="preserve">1.6 </w:t>
      </w:r>
      <w:r w:rsidR="00F13FB1">
        <w:t>Voliteľné</w:t>
      </w:r>
      <w:r w:rsidR="00C12003" w:rsidRPr="00B215CE">
        <w:t xml:space="preserve"> </w:t>
      </w:r>
      <w:r w:rsidR="00A174DE">
        <w:t>predmety</w:t>
      </w:r>
    </w:p>
    <w:p w:rsidR="002D318D" w:rsidRPr="00F57988" w:rsidRDefault="002D318D" w:rsidP="002D318D">
      <w:pPr>
        <w:spacing w:after="0" w:line="0" w:lineRule="atLeast"/>
        <w:ind w:left="780"/>
        <w:rPr>
          <w:rFonts w:ascii="Times New Roman" w:eastAsia="Times New Roman" w:hAnsi="Times New Roman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Na 1. stupni disponibilnými hodinami podporujeme:</w:t>
      </w:r>
    </w:p>
    <w:p w:rsidR="002D318D" w:rsidRPr="00F57988" w:rsidRDefault="002D318D" w:rsidP="002D318D">
      <w:pPr>
        <w:spacing w:after="0" w:line="277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2D318D" w:rsidRPr="00F57988" w:rsidRDefault="002D318D" w:rsidP="002D318D">
      <w:pPr>
        <w:numPr>
          <w:ilvl w:val="0"/>
          <w:numId w:val="50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Matematika (+ 4 hod.)</w:t>
      </w:r>
    </w:p>
    <w:p w:rsidR="002D318D" w:rsidRPr="00F57988" w:rsidRDefault="002D318D" w:rsidP="002D318D">
      <w:pPr>
        <w:numPr>
          <w:ilvl w:val="0"/>
          <w:numId w:val="50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Slovenský jazyk – vlastný predmet Čitateľská gramotnosť v 3. ročníku (+1 hod.)</w:t>
      </w:r>
    </w:p>
    <w:p w:rsidR="002D318D" w:rsidRPr="00F57988" w:rsidRDefault="002D318D" w:rsidP="002D318D">
      <w:pPr>
        <w:numPr>
          <w:ilvl w:val="0"/>
          <w:numId w:val="50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Cudzí jazyk – vlastný predmet Angličtina tvorivo a hravo v 1. roč.  a 2.roč (+2 hod.)</w:t>
      </w:r>
    </w:p>
    <w:p w:rsidR="002D318D" w:rsidRPr="002D318D" w:rsidRDefault="002D318D" w:rsidP="002D318D">
      <w:pPr>
        <w:numPr>
          <w:ilvl w:val="0"/>
          <w:numId w:val="50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5109F2">
        <w:rPr>
          <w:rFonts w:ascii="Times New Roman" w:eastAsia="Times New Roman" w:hAnsi="Times New Roman" w:cs="Arial"/>
          <w:sz w:val="24"/>
          <w:szCs w:val="20"/>
          <w:lang w:eastAsia="sk-SK"/>
        </w:rPr>
        <w:t>Informatická výchova – vlastný predmet  v 2. ročníku (+1 hod.)</w:t>
      </w:r>
    </w:p>
    <w:p w:rsidR="002D318D" w:rsidRPr="002D318D" w:rsidRDefault="002D318D" w:rsidP="002D318D">
      <w:pPr>
        <w:tabs>
          <w:tab w:val="left" w:pos="1500"/>
        </w:tabs>
        <w:spacing w:after="0" w:line="239" w:lineRule="auto"/>
        <w:ind w:left="1500"/>
        <w:rPr>
          <w:rFonts w:ascii="Symbol" w:eastAsia="Symbol" w:hAnsi="Symbol" w:cs="Arial"/>
          <w:sz w:val="24"/>
          <w:szCs w:val="20"/>
          <w:lang w:eastAsia="sk-SK"/>
        </w:rPr>
      </w:pPr>
    </w:p>
    <w:p w:rsidR="002D318D" w:rsidRPr="00F57988" w:rsidRDefault="002D318D" w:rsidP="002D318D">
      <w:pPr>
        <w:spacing w:after="0" w:line="0" w:lineRule="atLeast"/>
        <w:ind w:left="780"/>
        <w:rPr>
          <w:rFonts w:ascii="Times New Roman" w:eastAsia="Times New Roman" w:hAnsi="Times New Roman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Na 2. stupni disponibilnými hodinami podporujeme:</w:t>
      </w:r>
    </w:p>
    <w:p w:rsidR="002D318D" w:rsidRPr="00F57988" w:rsidRDefault="002D318D" w:rsidP="002D318D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sk-SK"/>
        </w:rPr>
      </w:pPr>
    </w:p>
    <w:p w:rsidR="002D318D" w:rsidRPr="00F57988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Slovenský jazyk a literatúru (+2</w:t>
      </w: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 xml:space="preserve"> hod.)</w:t>
      </w:r>
    </w:p>
    <w:p w:rsidR="002D318D" w:rsidRPr="00F57988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Matematika (+4 hod.)</w:t>
      </w:r>
    </w:p>
    <w:p w:rsidR="002D318D" w:rsidRPr="00F57988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2. cudzí jazyk nemecký (+6 hod.)</w:t>
      </w:r>
    </w:p>
    <w:p w:rsidR="002D318D" w:rsidRPr="00F57988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Informatiku (+1</w:t>
      </w: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 xml:space="preserve"> hod.)</w:t>
      </w:r>
    </w:p>
    <w:p w:rsidR="002D318D" w:rsidRPr="002C50C0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Výtvarná výchova (+2 hod.)</w:t>
      </w:r>
    </w:p>
    <w:p w:rsidR="002D318D" w:rsidRPr="002C50C0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Chémia (+1)</w:t>
      </w:r>
    </w:p>
    <w:p w:rsidR="002D318D" w:rsidRPr="00F57988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>
        <w:rPr>
          <w:rFonts w:ascii="Times New Roman" w:eastAsia="Times New Roman" w:hAnsi="Times New Roman" w:cs="Arial"/>
          <w:sz w:val="24"/>
          <w:szCs w:val="20"/>
          <w:lang w:eastAsia="sk-SK"/>
        </w:rPr>
        <w:t>Dejepis (+1)</w:t>
      </w:r>
    </w:p>
    <w:p w:rsidR="002D318D" w:rsidRPr="00F57988" w:rsidRDefault="002D318D" w:rsidP="002D318D">
      <w:pPr>
        <w:spacing w:after="0" w:line="1" w:lineRule="exact"/>
        <w:rPr>
          <w:rFonts w:ascii="Symbol" w:eastAsia="Symbol" w:hAnsi="Symbol" w:cs="Arial"/>
          <w:sz w:val="24"/>
          <w:szCs w:val="20"/>
          <w:lang w:eastAsia="sk-SK"/>
        </w:rPr>
      </w:pPr>
    </w:p>
    <w:p w:rsidR="002D318D" w:rsidRPr="00F57988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Prírodovedné predmety – biológia (+1 hod.)</w:t>
      </w:r>
    </w:p>
    <w:p w:rsidR="002D318D" w:rsidRPr="002C50C0" w:rsidRDefault="002D318D" w:rsidP="002D318D">
      <w:pPr>
        <w:numPr>
          <w:ilvl w:val="0"/>
          <w:numId w:val="51"/>
        </w:numPr>
        <w:tabs>
          <w:tab w:val="left" w:pos="1500"/>
        </w:tabs>
        <w:spacing w:after="0" w:line="239" w:lineRule="auto"/>
        <w:ind w:left="1500" w:hanging="352"/>
        <w:rPr>
          <w:rFonts w:ascii="Symbol" w:eastAsia="Symbol" w:hAnsi="Symbol" w:cs="Arial"/>
          <w:sz w:val="24"/>
          <w:szCs w:val="20"/>
          <w:lang w:eastAsia="sk-SK"/>
        </w:rPr>
      </w:pPr>
      <w:r w:rsidRPr="00F57988">
        <w:rPr>
          <w:rFonts w:ascii="Times New Roman" w:eastAsia="Times New Roman" w:hAnsi="Times New Roman" w:cs="Arial"/>
          <w:sz w:val="24"/>
          <w:szCs w:val="20"/>
          <w:lang w:eastAsia="sk-SK"/>
        </w:rPr>
        <w:t>Spoločenská etiketa – (+1 hod)</w:t>
      </w:r>
    </w:p>
    <w:p w:rsidR="002D318D" w:rsidRPr="002D318D" w:rsidRDefault="002D318D" w:rsidP="002D318D">
      <w:pPr>
        <w:tabs>
          <w:tab w:val="left" w:pos="1500"/>
        </w:tabs>
        <w:spacing w:after="0" w:line="239" w:lineRule="auto"/>
        <w:rPr>
          <w:rFonts w:ascii="Symbol" w:eastAsia="Symbol" w:hAnsi="Symbol" w:cs="Arial"/>
          <w:sz w:val="24"/>
          <w:szCs w:val="20"/>
          <w:lang w:eastAsia="sk-SK"/>
        </w:rPr>
      </w:pPr>
    </w:p>
    <w:p w:rsidR="002D318D" w:rsidRDefault="002D318D" w:rsidP="002D318D">
      <w:pPr>
        <w:tabs>
          <w:tab w:val="left" w:pos="1500"/>
        </w:tabs>
        <w:spacing w:after="0" w:line="239" w:lineRule="auto"/>
        <w:rPr>
          <w:rFonts w:ascii="Times New Roman" w:eastAsia="Times New Roman" w:hAnsi="Times New Roman" w:cs="Arial"/>
          <w:sz w:val="24"/>
          <w:szCs w:val="20"/>
          <w:lang w:eastAsia="sk-SK"/>
        </w:rPr>
      </w:pPr>
    </w:p>
    <w:p w:rsidR="002D318D" w:rsidRPr="005109F2" w:rsidRDefault="002D318D" w:rsidP="002D318D">
      <w:pPr>
        <w:tabs>
          <w:tab w:val="left" w:pos="1500"/>
        </w:tabs>
        <w:spacing w:after="0" w:line="239" w:lineRule="auto"/>
        <w:rPr>
          <w:rFonts w:ascii="Symbol" w:eastAsia="Symbol" w:hAnsi="Symbol" w:cs="Arial"/>
          <w:sz w:val="24"/>
          <w:szCs w:val="20"/>
          <w:lang w:eastAsia="sk-SK"/>
        </w:rPr>
      </w:pPr>
    </w:p>
    <w:p w:rsidR="002D318D" w:rsidRPr="00F57988" w:rsidRDefault="002D318D" w:rsidP="002D318D">
      <w:pPr>
        <w:spacing w:after="0" w:line="1" w:lineRule="exact"/>
        <w:rPr>
          <w:rFonts w:ascii="Symbol" w:eastAsia="Symbol" w:hAnsi="Symbol" w:cs="Arial"/>
          <w:sz w:val="24"/>
          <w:szCs w:val="20"/>
          <w:lang w:eastAsia="sk-SK"/>
        </w:rPr>
      </w:pPr>
    </w:p>
    <w:p w:rsidR="002D318D" w:rsidRPr="00F57988" w:rsidRDefault="002D318D" w:rsidP="002D318D">
      <w:pPr>
        <w:tabs>
          <w:tab w:val="left" w:pos="1500"/>
        </w:tabs>
        <w:spacing w:after="0" w:line="0" w:lineRule="atLeast"/>
        <w:ind w:left="1500" w:hanging="352"/>
        <w:rPr>
          <w:rFonts w:ascii="Symbol" w:eastAsia="Symbol" w:hAnsi="Symbol" w:cs="Arial"/>
          <w:sz w:val="24"/>
          <w:szCs w:val="20"/>
          <w:lang w:eastAsia="sk-SK"/>
        </w:rPr>
        <w:sectPr w:rsidR="002D318D" w:rsidRPr="00F57988">
          <w:pgSz w:w="12240" w:h="15840"/>
          <w:pgMar w:top="700" w:right="1000" w:bottom="151" w:left="1180" w:header="0" w:footer="0" w:gutter="0"/>
          <w:cols w:space="0" w:equalWidth="0">
            <w:col w:w="10060"/>
          </w:cols>
          <w:docGrid w:linePitch="360"/>
        </w:sectPr>
      </w:pPr>
    </w:p>
    <w:p w:rsidR="00605D2E" w:rsidRPr="002B3732" w:rsidRDefault="00605D2E" w:rsidP="002B3732"/>
    <w:p w:rsidR="00C12003" w:rsidRDefault="006C1F68" w:rsidP="006C1F68">
      <w:pPr>
        <w:pStyle w:val="Podtitul"/>
        <w:spacing w:line="360" w:lineRule="auto"/>
        <w:ind w:left="0"/>
        <w:jc w:val="both"/>
        <w:rPr>
          <w:rFonts w:cs="Times New Roman"/>
        </w:rPr>
      </w:pPr>
      <w:r>
        <w:t xml:space="preserve">1.7 </w:t>
      </w:r>
      <w:r w:rsidR="00C12003" w:rsidRPr="00B215CE">
        <w:t>Klasifikácia a</w:t>
      </w:r>
      <w:r w:rsidR="001F73F3">
        <w:rPr>
          <w:rFonts w:cs="Times New Roman"/>
        </w:rPr>
        <w:t> </w:t>
      </w:r>
      <w:r w:rsidR="00C12003" w:rsidRPr="00B215CE">
        <w:t>hodnotenie</w:t>
      </w:r>
    </w:p>
    <w:p w:rsidR="00A97754" w:rsidRPr="00605D2E" w:rsidRDefault="00C12003" w:rsidP="00605D2E">
      <w:pPr>
        <w:spacing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 hodnotení a</w:t>
      </w:r>
      <w:r w:rsidR="001F73F3">
        <w:rPr>
          <w:rFonts w:ascii="Cambria" w:hAnsi="Cambria" w:cs="Cambria"/>
        </w:rPr>
        <w:t> </w:t>
      </w:r>
      <w:r>
        <w:rPr>
          <w:rFonts w:ascii="Cambria" w:hAnsi="Cambria" w:cs="Cambria"/>
        </w:rPr>
        <w:t>klasifikácii vedomostí a</w:t>
      </w:r>
      <w:r w:rsidR="001F73F3">
        <w:rPr>
          <w:rFonts w:ascii="Cambria" w:hAnsi="Cambria" w:cs="Cambria"/>
        </w:rPr>
        <w:t> </w:t>
      </w:r>
      <w:r>
        <w:rPr>
          <w:rFonts w:ascii="Cambria" w:hAnsi="Cambria" w:cs="Cambria"/>
        </w:rPr>
        <w:t>zručností žiakov budeme dodržiavať Metodický pokyn č.22/2011 na hodnotenie žiakov základnej školy vydaný MŠ SR. Pre hodnotenie jednotlivých predmetov platí dokument Systém hodnotenia žiakov ZŠ</w:t>
      </w:r>
      <w:r w:rsidR="00615999">
        <w:rPr>
          <w:rFonts w:ascii="Cambria" w:hAnsi="Cambria" w:cs="Cambria"/>
        </w:rPr>
        <w:t xml:space="preserve"> s MŠ</w:t>
      </w:r>
      <w:r>
        <w:rPr>
          <w:rFonts w:ascii="Cambria" w:hAnsi="Cambria" w:cs="Cambria"/>
        </w:rPr>
        <w:t xml:space="preserve"> kardinála A. </w:t>
      </w:r>
      <w:proofErr w:type="spellStart"/>
      <w:r>
        <w:rPr>
          <w:rFonts w:ascii="Cambria" w:hAnsi="Cambria" w:cs="Cambria"/>
        </w:rPr>
        <w:t>Rudn</w:t>
      </w:r>
      <w:r w:rsidR="00F13FB1">
        <w:rPr>
          <w:rFonts w:ascii="Cambria" w:hAnsi="Cambria" w:cs="Cambria"/>
        </w:rPr>
        <w:t>aya</w:t>
      </w:r>
      <w:proofErr w:type="spellEnd"/>
      <w:r w:rsidR="00615999">
        <w:rPr>
          <w:rFonts w:ascii="Cambria" w:hAnsi="Cambria" w:cs="Cambria"/>
        </w:rPr>
        <w:t>,</w:t>
      </w:r>
      <w:r w:rsidR="00F13FB1">
        <w:rPr>
          <w:rFonts w:ascii="Cambria" w:hAnsi="Cambria" w:cs="Cambria"/>
        </w:rPr>
        <w:t xml:space="preserve"> P</w:t>
      </w:r>
      <w:r w:rsidR="005C6C5D">
        <w:rPr>
          <w:rFonts w:ascii="Cambria" w:hAnsi="Cambria" w:cs="Cambria"/>
        </w:rPr>
        <w:t>ovažany</w:t>
      </w:r>
      <w:r w:rsidR="00BD6002">
        <w:rPr>
          <w:rFonts w:ascii="Cambria" w:hAnsi="Cambria" w:cs="Cambria"/>
        </w:rPr>
        <w:t xml:space="preserve"> 216 na školský rok 2019/2020</w:t>
      </w:r>
      <w:r w:rsidR="00D207FD">
        <w:rPr>
          <w:rFonts w:ascii="Cambria" w:hAnsi="Cambria" w:cs="Cambria"/>
        </w:rPr>
        <w:t xml:space="preserve"> </w:t>
      </w:r>
      <w:r w:rsidR="001D2070">
        <w:rPr>
          <w:rFonts w:ascii="Cambria" w:hAnsi="Cambria" w:cs="Cambria"/>
        </w:rPr>
        <w:t xml:space="preserve">vypracovaný </w:t>
      </w:r>
      <w:r>
        <w:rPr>
          <w:rFonts w:ascii="Cambria" w:hAnsi="Cambria" w:cs="Cambria"/>
        </w:rPr>
        <w:t xml:space="preserve"> metodickými orgánmi školy. I. a</w:t>
      </w:r>
      <w:r w:rsidR="001F73F3">
        <w:rPr>
          <w:rFonts w:ascii="Cambria" w:hAnsi="Cambria" w:cs="Cambria"/>
        </w:rPr>
        <w:t> </w:t>
      </w:r>
      <w:r>
        <w:rPr>
          <w:rFonts w:ascii="Cambria" w:hAnsi="Cambria" w:cs="Cambria"/>
        </w:rPr>
        <w:t xml:space="preserve">II. </w:t>
      </w:r>
      <w:r w:rsidR="005C6C5D">
        <w:rPr>
          <w:rFonts w:ascii="Cambria" w:hAnsi="Cambria" w:cs="Cambria"/>
        </w:rPr>
        <w:t>s</w:t>
      </w:r>
      <w:r>
        <w:rPr>
          <w:rFonts w:ascii="Cambria" w:hAnsi="Cambria" w:cs="Cambria"/>
        </w:rPr>
        <w:t xml:space="preserve">tupeň sa hodnotí </w:t>
      </w:r>
      <w:r w:rsidR="001D2070">
        <w:rPr>
          <w:rFonts w:ascii="Cambria" w:hAnsi="Cambria" w:cs="Cambria"/>
        </w:rPr>
        <w:t>klasifikáciou, okrem  predmetov náboženská výchova a</w:t>
      </w:r>
      <w:r w:rsidR="001F73F3">
        <w:rPr>
          <w:rFonts w:ascii="Cambria" w:hAnsi="Cambria" w:cs="Cambria"/>
        </w:rPr>
        <w:t> </w:t>
      </w:r>
      <w:r w:rsidR="001D2070">
        <w:rPr>
          <w:rFonts w:ascii="Cambria" w:hAnsi="Cambria" w:cs="Cambria"/>
        </w:rPr>
        <w:t>etická výchova</w:t>
      </w:r>
      <w:r w:rsidR="00605D2E">
        <w:rPr>
          <w:rFonts w:ascii="Cambria" w:hAnsi="Cambria" w:cs="Cambria"/>
        </w:rPr>
        <w:t>.</w:t>
      </w:r>
    </w:p>
    <w:p w:rsidR="00C12003" w:rsidRDefault="006C1F68" w:rsidP="006C1F68">
      <w:pPr>
        <w:pStyle w:val="Podtitul"/>
        <w:spacing w:before="240" w:line="360" w:lineRule="auto"/>
        <w:ind w:left="0"/>
        <w:jc w:val="both"/>
      </w:pPr>
      <w:r>
        <w:t xml:space="preserve">1.8 </w:t>
      </w:r>
      <w:r w:rsidR="00C12003">
        <w:t>Metodické orgány školy</w:t>
      </w:r>
    </w:p>
    <w:p w:rsidR="00C12003" w:rsidRDefault="00C12003" w:rsidP="00456687">
      <w:pPr>
        <w:spacing w:after="40"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MZ – metodické združenie</w:t>
      </w:r>
    </w:p>
    <w:p w:rsidR="00C12003" w:rsidRDefault="00C12003" w:rsidP="00456687">
      <w:pPr>
        <w:spacing w:line="360" w:lineRule="auto"/>
        <w:ind w:left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PK – predmetová komisia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0"/>
        <w:gridCol w:w="4960"/>
      </w:tblGrid>
      <w:tr w:rsidR="00C12003" w:rsidRPr="009B6B12">
        <w:trPr>
          <w:trHeight w:val="340"/>
        </w:trPr>
        <w:tc>
          <w:tcPr>
            <w:tcW w:w="4960" w:type="dxa"/>
            <w:tcBorders>
              <w:top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 xml:space="preserve">MZ 1. </w:t>
            </w:r>
            <w:r w:rsidR="001F73F3">
              <w:rPr>
                <w:rFonts w:ascii="Cambria" w:hAnsi="Cambria" w:cs="Cambria"/>
                <w:b/>
                <w:bCs/>
              </w:rPr>
              <w:t>–</w:t>
            </w:r>
            <w:r w:rsidRPr="009B6B12">
              <w:rPr>
                <w:rFonts w:ascii="Cambria" w:hAnsi="Cambria" w:cs="Cambria"/>
                <w:b/>
                <w:bCs/>
              </w:rPr>
              <w:t xml:space="preserve"> 4.ročník</w:t>
            </w:r>
          </w:p>
        </w:tc>
        <w:tc>
          <w:tcPr>
            <w:tcW w:w="4960" w:type="dxa"/>
            <w:tcBorders>
              <w:top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Mgr. Ľudmila </w:t>
            </w:r>
            <w:proofErr w:type="spellStart"/>
            <w:r w:rsidRPr="009B6B12">
              <w:rPr>
                <w:rFonts w:ascii="Cambria" w:hAnsi="Cambria" w:cs="Cambria"/>
              </w:rPr>
              <w:t>Ilieva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4960" w:type="dxa"/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PK spoločenskovedných predmetov</w:t>
            </w:r>
          </w:p>
        </w:tc>
        <w:tc>
          <w:tcPr>
            <w:tcW w:w="4960" w:type="dxa"/>
            <w:vAlign w:val="center"/>
          </w:tcPr>
          <w:p w:rsidR="00C12003" w:rsidRPr="009B6B12" w:rsidRDefault="00C12003" w:rsidP="005C6C5D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Mgr. </w:t>
            </w:r>
            <w:r w:rsidR="00615999">
              <w:rPr>
                <w:rFonts w:ascii="Cambria" w:hAnsi="Cambria" w:cs="Cambria"/>
              </w:rPr>
              <w:t xml:space="preserve">Jana </w:t>
            </w:r>
            <w:proofErr w:type="spellStart"/>
            <w:r w:rsidR="00615999">
              <w:rPr>
                <w:rFonts w:ascii="Cambria" w:hAnsi="Cambria" w:cs="Cambria"/>
              </w:rPr>
              <w:t>Steineckerová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4960" w:type="dxa"/>
            <w:tcBorders>
              <w:bottom w:val="single" w:sz="12" w:space="0" w:color="auto"/>
            </w:tcBorders>
            <w:vAlign w:val="center"/>
          </w:tcPr>
          <w:p w:rsidR="00C12003" w:rsidRPr="009B6B12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PK prírodovedných predmetov</w:t>
            </w:r>
          </w:p>
        </w:tc>
        <w:tc>
          <w:tcPr>
            <w:tcW w:w="4960" w:type="dxa"/>
            <w:tcBorders>
              <w:bottom w:val="single" w:sz="12" w:space="0" w:color="auto"/>
            </w:tcBorders>
            <w:vAlign w:val="center"/>
          </w:tcPr>
          <w:p w:rsidR="00C12003" w:rsidRPr="009B6B12" w:rsidRDefault="00C12003" w:rsidP="00F4095F">
            <w:pPr>
              <w:spacing w:after="0" w:line="360" w:lineRule="auto"/>
              <w:jc w:val="both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Mgr. Michaela </w:t>
            </w:r>
            <w:proofErr w:type="spellStart"/>
            <w:r w:rsidR="00F4095F">
              <w:rPr>
                <w:rFonts w:ascii="Cambria" w:hAnsi="Cambria" w:cs="Cambria"/>
              </w:rPr>
              <w:t>Janovická</w:t>
            </w:r>
            <w:proofErr w:type="spellEnd"/>
            <w:r w:rsidR="00F4095F" w:rsidRPr="009B6B12">
              <w:rPr>
                <w:rFonts w:ascii="Cambria" w:hAnsi="Cambria" w:cs="Cambria"/>
              </w:rPr>
              <w:t xml:space="preserve"> </w:t>
            </w:r>
          </w:p>
        </w:tc>
      </w:tr>
    </w:tbl>
    <w:p w:rsidR="006C1F68" w:rsidRDefault="006C1F68" w:rsidP="006C1F68">
      <w:pPr>
        <w:pStyle w:val="Podtitul"/>
        <w:spacing w:line="360" w:lineRule="auto"/>
        <w:ind w:left="0"/>
        <w:jc w:val="both"/>
        <w:rPr>
          <w:rStyle w:val="Zvraznenie"/>
          <w:rFonts w:cs="Cambria"/>
        </w:rPr>
      </w:pPr>
    </w:p>
    <w:p w:rsidR="00C12003" w:rsidRDefault="006C1F68" w:rsidP="006C1F68">
      <w:pPr>
        <w:pStyle w:val="Podtitul"/>
        <w:spacing w:line="360" w:lineRule="auto"/>
        <w:ind w:left="0"/>
        <w:jc w:val="both"/>
        <w:rPr>
          <w:rFonts w:cs="Times New Roman"/>
        </w:rPr>
      </w:pPr>
      <w:r>
        <w:rPr>
          <w:rStyle w:val="Zvraznenie"/>
          <w:rFonts w:cs="Cambria"/>
        </w:rPr>
        <w:t xml:space="preserve">1.9 </w:t>
      </w:r>
      <w:r w:rsidR="00C12003" w:rsidRPr="00B215CE">
        <w:t>Vedenie kabinetov, starostlivosť o</w:t>
      </w:r>
      <w:r w:rsidR="001F73F3">
        <w:t> </w:t>
      </w:r>
      <w:r w:rsidR="00C12003" w:rsidRPr="00B215CE">
        <w:t>odborné učebne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4142"/>
      </w:tblGrid>
      <w:tr w:rsidR="00C12003" w:rsidRPr="009B6B12">
        <w:trPr>
          <w:trHeight w:val="340"/>
        </w:trPr>
        <w:tc>
          <w:tcPr>
            <w:tcW w:w="5778" w:type="dxa"/>
            <w:tcBorders>
              <w:top w:val="single" w:sz="12" w:space="0" w:color="auto"/>
            </w:tcBorders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Učiteľská knižnica</w:t>
            </w:r>
          </w:p>
        </w:tc>
        <w:tc>
          <w:tcPr>
            <w:tcW w:w="4142" w:type="dxa"/>
            <w:tcBorders>
              <w:top w:val="single" w:sz="12" w:space="0" w:color="auto"/>
            </w:tcBorders>
            <w:vAlign w:val="center"/>
          </w:tcPr>
          <w:p w:rsidR="00C12003" w:rsidRPr="007D721E" w:rsidRDefault="00BD0C8C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Dana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Ondrčková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I. stupňa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Mgr. Ingrid Vrábelová</w:t>
            </w:r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slovenského jazyka a</w:t>
            </w:r>
            <w:r w:rsidR="001F73F3">
              <w:rPr>
                <w:rFonts w:ascii="Cambria" w:hAnsi="Cambria" w:cs="Cambria"/>
                <w:b/>
                <w:bCs/>
                <w:color w:val="000000" w:themeColor="text1"/>
              </w:rPr>
              <w:t> </w:t>
            </w: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dejepisu</w:t>
            </w:r>
          </w:p>
        </w:tc>
        <w:tc>
          <w:tcPr>
            <w:tcW w:w="4142" w:type="dxa"/>
            <w:vAlign w:val="center"/>
          </w:tcPr>
          <w:p w:rsidR="00C12003" w:rsidRPr="007D721E" w:rsidRDefault="00573D28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Mgr.</w:t>
            </w:r>
            <w:r w:rsidR="001119C5" w:rsidRPr="007D721E">
              <w:rPr>
                <w:rFonts w:ascii="Cambria" w:hAnsi="Cambria" w:cs="Cambria"/>
                <w:color w:val="000000" w:themeColor="text1"/>
              </w:rPr>
              <w:t xml:space="preserve"> </w:t>
            </w:r>
            <w:r w:rsidR="000A07C8" w:rsidRPr="007D721E">
              <w:rPr>
                <w:rFonts w:ascii="Cambria" w:hAnsi="Cambria" w:cs="Cambria"/>
                <w:color w:val="000000" w:themeColor="text1"/>
              </w:rPr>
              <w:t xml:space="preserve">Michal </w:t>
            </w:r>
            <w:proofErr w:type="spellStart"/>
            <w:r w:rsidR="000A07C8" w:rsidRPr="007D721E">
              <w:rPr>
                <w:rFonts w:ascii="Cambria" w:hAnsi="Cambria" w:cs="Cambria"/>
                <w:color w:val="000000" w:themeColor="text1"/>
              </w:rPr>
              <w:t>Mišura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0A07C8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matematiky a</w:t>
            </w:r>
            <w:r w:rsidR="001F73F3">
              <w:rPr>
                <w:rFonts w:ascii="Cambria" w:hAnsi="Cambria" w:cs="Cambria"/>
                <w:b/>
                <w:bCs/>
                <w:color w:val="000000" w:themeColor="text1"/>
              </w:rPr>
              <w:t> </w:t>
            </w: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geografie</w:t>
            </w:r>
          </w:p>
        </w:tc>
        <w:tc>
          <w:tcPr>
            <w:tcW w:w="4142" w:type="dxa"/>
            <w:vAlign w:val="center"/>
          </w:tcPr>
          <w:p w:rsidR="00C12003" w:rsidRPr="007D721E" w:rsidRDefault="000509DA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>
              <w:rPr>
                <w:rFonts w:ascii="Cambria" w:hAnsi="Cambria" w:cs="Cambria"/>
                <w:color w:val="000000" w:themeColor="text1"/>
              </w:rPr>
              <w:t xml:space="preserve">Mgr. Denisa </w:t>
            </w:r>
            <w:proofErr w:type="spellStart"/>
            <w:r>
              <w:rPr>
                <w:rFonts w:ascii="Cambria" w:hAnsi="Cambria" w:cs="Cambria"/>
                <w:color w:val="000000" w:themeColor="text1"/>
              </w:rPr>
              <w:t>Mraffková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0A07C8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biológie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Simona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Adámková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chémie</w:t>
            </w:r>
            <w:r w:rsidR="008029B6" w:rsidRPr="007D721E">
              <w:rPr>
                <w:rFonts w:ascii="Cambria" w:hAnsi="Cambria" w:cs="Cambria"/>
                <w:b/>
                <w:bCs/>
                <w:color w:val="000000" w:themeColor="text1"/>
              </w:rPr>
              <w:t xml:space="preserve"> a</w:t>
            </w:r>
            <w:r w:rsidR="001F73F3">
              <w:rPr>
                <w:rFonts w:ascii="Cambria" w:hAnsi="Cambria" w:cs="Cambria"/>
                <w:b/>
                <w:bCs/>
                <w:color w:val="000000" w:themeColor="text1"/>
              </w:rPr>
              <w:t> </w:t>
            </w:r>
            <w:r w:rsidR="008029B6" w:rsidRPr="007D721E">
              <w:rPr>
                <w:rFonts w:ascii="Cambria" w:hAnsi="Cambria" w:cs="Cambria"/>
                <w:b/>
                <w:bCs/>
                <w:color w:val="000000" w:themeColor="text1"/>
              </w:rPr>
              <w:t>fyziky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Simona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Adámková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výtvarnej výchovy</w:t>
            </w:r>
          </w:p>
        </w:tc>
        <w:tc>
          <w:tcPr>
            <w:tcW w:w="4142" w:type="dxa"/>
            <w:vAlign w:val="center"/>
          </w:tcPr>
          <w:p w:rsidR="00C12003" w:rsidRPr="007D721E" w:rsidRDefault="000A07C8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Ľudmila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Ilieva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hudobnej výchovy a</w:t>
            </w:r>
            <w:r w:rsidR="001F73F3">
              <w:rPr>
                <w:rFonts w:ascii="Cambria" w:hAnsi="Cambria" w:cs="Cambria"/>
                <w:b/>
                <w:bCs/>
                <w:color w:val="000000" w:themeColor="text1"/>
              </w:rPr>
              <w:t> </w:t>
            </w: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audio-video techniky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Valéria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Ondrášiková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technických prác</w:t>
            </w:r>
          </w:p>
        </w:tc>
        <w:tc>
          <w:tcPr>
            <w:tcW w:w="4142" w:type="dxa"/>
            <w:vAlign w:val="center"/>
          </w:tcPr>
          <w:p w:rsidR="00C12003" w:rsidRPr="007D721E" w:rsidRDefault="008029B6" w:rsidP="000A07C8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Mgr.</w:t>
            </w:r>
            <w:r w:rsidR="0087636D" w:rsidRPr="007D721E">
              <w:rPr>
                <w:rFonts w:ascii="Cambria" w:hAnsi="Cambria" w:cs="Cambria"/>
                <w:color w:val="000000" w:themeColor="text1"/>
              </w:rPr>
              <w:t xml:space="preserve"> </w:t>
            </w:r>
            <w:r w:rsidR="00615999">
              <w:rPr>
                <w:rFonts w:ascii="Cambria" w:hAnsi="Cambria" w:cs="Cambria"/>
                <w:color w:val="000000" w:themeColor="text1"/>
              </w:rPr>
              <w:t xml:space="preserve">Jana </w:t>
            </w:r>
            <w:proofErr w:type="spellStart"/>
            <w:r w:rsidR="00615999">
              <w:rPr>
                <w:rFonts w:ascii="Cambria" w:hAnsi="Cambria" w:cs="Cambria"/>
                <w:color w:val="000000" w:themeColor="text1"/>
              </w:rPr>
              <w:t>Steineckerová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Kabinet telesnej výchovy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Mgr. Pavol Petráš</w:t>
            </w:r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Cvičná kuchynka</w:t>
            </w:r>
          </w:p>
        </w:tc>
        <w:tc>
          <w:tcPr>
            <w:tcW w:w="4142" w:type="dxa"/>
            <w:vAlign w:val="center"/>
          </w:tcPr>
          <w:p w:rsidR="00C12003" w:rsidRPr="007D721E" w:rsidRDefault="000A07C8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Dana </w:t>
            </w:r>
            <w:proofErr w:type="spellStart"/>
            <w:r w:rsidRPr="007D721E">
              <w:rPr>
                <w:rFonts w:ascii="Cambria" w:hAnsi="Cambria" w:cs="Cambria"/>
                <w:color w:val="000000" w:themeColor="text1"/>
              </w:rPr>
              <w:t>Ondrčková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Počítačová učebňa I.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F4095F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Michaela </w:t>
            </w:r>
            <w:proofErr w:type="spellStart"/>
            <w:r w:rsidR="00F4095F" w:rsidRPr="007D721E">
              <w:rPr>
                <w:rFonts w:ascii="Cambria" w:hAnsi="Cambria" w:cs="Cambria"/>
                <w:color w:val="000000" w:themeColor="text1"/>
              </w:rPr>
              <w:t>Janovická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Počítačová učebňa II.</w:t>
            </w:r>
          </w:p>
        </w:tc>
        <w:tc>
          <w:tcPr>
            <w:tcW w:w="4142" w:type="dxa"/>
            <w:vAlign w:val="center"/>
          </w:tcPr>
          <w:p w:rsidR="00C12003" w:rsidRPr="007D721E" w:rsidRDefault="00C12003" w:rsidP="00F4095F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 xml:space="preserve">Mgr. Michaela </w:t>
            </w:r>
            <w:proofErr w:type="spellStart"/>
            <w:r w:rsidR="00F4095F" w:rsidRPr="007D721E">
              <w:rPr>
                <w:rFonts w:ascii="Cambria" w:hAnsi="Cambria" w:cs="Cambria"/>
                <w:color w:val="000000" w:themeColor="text1"/>
              </w:rPr>
              <w:t>Janovická</w:t>
            </w:r>
            <w:proofErr w:type="spellEnd"/>
          </w:p>
        </w:tc>
      </w:tr>
      <w:tr w:rsidR="00C12003" w:rsidRPr="009B6B12">
        <w:trPr>
          <w:trHeight w:val="340"/>
        </w:trPr>
        <w:tc>
          <w:tcPr>
            <w:tcW w:w="5778" w:type="dxa"/>
            <w:tcBorders>
              <w:bottom w:val="single" w:sz="12" w:space="0" w:color="auto"/>
            </w:tcBorders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b/>
                <w:bCs/>
                <w:color w:val="000000" w:themeColor="text1"/>
              </w:rPr>
            </w:pPr>
            <w:r w:rsidRPr="007D721E">
              <w:rPr>
                <w:rFonts w:ascii="Cambria" w:hAnsi="Cambria" w:cs="Cambria"/>
                <w:b/>
                <w:bCs/>
                <w:color w:val="000000" w:themeColor="text1"/>
              </w:rPr>
              <w:t>Sklad učebníc</w:t>
            </w:r>
          </w:p>
        </w:tc>
        <w:tc>
          <w:tcPr>
            <w:tcW w:w="4142" w:type="dxa"/>
            <w:tcBorders>
              <w:bottom w:val="single" w:sz="12" w:space="0" w:color="auto"/>
            </w:tcBorders>
            <w:vAlign w:val="center"/>
          </w:tcPr>
          <w:p w:rsidR="00C12003" w:rsidRPr="007D721E" w:rsidRDefault="00C12003" w:rsidP="009B6B12">
            <w:pPr>
              <w:spacing w:after="0"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  <w:r w:rsidRPr="007D721E">
              <w:rPr>
                <w:rFonts w:ascii="Cambria" w:hAnsi="Cambria" w:cs="Cambria"/>
                <w:color w:val="000000" w:themeColor="text1"/>
              </w:rPr>
              <w:t>Mgr. Ingrid Vrábelová</w:t>
            </w:r>
          </w:p>
        </w:tc>
      </w:tr>
    </w:tbl>
    <w:p w:rsidR="00C12003" w:rsidRPr="008F6650" w:rsidRDefault="00C12003" w:rsidP="00456687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456687">
      <w:pPr>
        <w:spacing w:after="24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Triedni učitelia zodpovedajú za poriadok v</w:t>
      </w:r>
      <w:r w:rsidR="001F73F3">
        <w:rPr>
          <w:rFonts w:ascii="Cambria" w:hAnsi="Cambria" w:cs="Cambria"/>
        </w:rPr>
        <w:t> </w:t>
      </w:r>
      <w:r>
        <w:rPr>
          <w:rFonts w:ascii="Cambria" w:hAnsi="Cambria" w:cs="Cambria"/>
        </w:rPr>
        <w:t>kmeňových učebniach svojich tried.</w:t>
      </w:r>
    </w:p>
    <w:p w:rsidR="002B3732" w:rsidRPr="002B3732" w:rsidRDefault="002B3732" w:rsidP="002B3732"/>
    <w:p w:rsidR="00C12003" w:rsidRDefault="00C12003" w:rsidP="00456687">
      <w:pPr>
        <w:pStyle w:val="Podtitul"/>
        <w:spacing w:before="240" w:line="360" w:lineRule="auto"/>
        <w:jc w:val="both"/>
      </w:pPr>
      <w:r>
        <w:t>1.10 Koordinátori</w:t>
      </w:r>
    </w:p>
    <w:tbl>
      <w:tblPr>
        <w:tblW w:w="0" w:type="auto"/>
        <w:tblCellSpacing w:w="15" w:type="dxa"/>
        <w:tblInd w:w="-1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69"/>
        <w:gridCol w:w="1894"/>
        <w:gridCol w:w="3432"/>
        <w:gridCol w:w="4425"/>
      </w:tblGrid>
      <w:tr w:rsidR="00FD1DED" w:rsidRPr="007D721E" w:rsidTr="00B662B4">
        <w:trPr>
          <w:gridBefore w:val="1"/>
          <w:gridAfter w:val="2"/>
          <w:wBefore w:w="124" w:type="dxa"/>
          <w:wAfter w:w="7812" w:type="dxa"/>
          <w:tblCellSpacing w:w="15" w:type="dxa"/>
        </w:trPr>
        <w:tc>
          <w:tcPr>
            <w:tcW w:w="1864" w:type="dxa"/>
            <w:vAlign w:val="center"/>
          </w:tcPr>
          <w:p w:rsidR="00FD1DED" w:rsidRPr="007D721E" w:rsidRDefault="00FD1DED" w:rsidP="00615999">
            <w:pPr>
              <w:spacing w:after="0" w:line="240" w:lineRule="auto"/>
              <w:rPr>
                <w:rFonts w:ascii="Cambria" w:hAnsi="Cambria" w:cs="Cambria"/>
                <w:color w:val="000000" w:themeColor="text1"/>
              </w:rPr>
            </w:pPr>
          </w:p>
        </w:tc>
      </w:tr>
      <w:tr w:rsidR="00FD1DED" w:rsidRPr="007D721E" w:rsidTr="00B662B4">
        <w:trPr>
          <w:gridBefore w:val="1"/>
          <w:gridAfter w:val="2"/>
          <w:wBefore w:w="124" w:type="dxa"/>
          <w:wAfter w:w="7812" w:type="dxa"/>
          <w:tblCellSpacing w:w="15" w:type="dxa"/>
        </w:trPr>
        <w:tc>
          <w:tcPr>
            <w:tcW w:w="1864" w:type="dxa"/>
            <w:vAlign w:val="center"/>
          </w:tcPr>
          <w:p w:rsidR="00FD1DED" w:rsidRPr="007D721E" w:rsidRDefault="00FD1DED" w:rsidP="00FD1DED">
            <w:pPr>
              <w:spacing w:line="360" w:lineRule="auto"/>
              <w:jc w:val="both"/>
              <w:rPr>
                <w:rFonts w:ascii="Cambria" w:hAnsi="Cambria" w:cs="Cambria"/>
                <w:color w:val="000000" w:themeColor="text1"/>
              </w:rPr>
            </w:pPr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tcBorders>
              <w:top w:val="single" w:sz="12" w:space="0" w:color="auto"/>
            </w:tcBorders>
            <w:vAlign w:val="center"/>
          </w:tcPr>
          <w:p w:rsidR="00615999" w:rsidRPr="00615999" w:rsidRDefault="00E04BCA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Školský poradca</w:t>
            </w:r>
            <w:r w:rsidR="00615999" w:rsidRPr="006159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380" w:type="dxa"/>
            <w:tcBorders>
              <w:top w:val="single" w:sz="12" w:space="0" w:color="auto"/>
            </w:tcBorders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 xml:space="preserve">Mgr. Simona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</w:rPr>
              <w:t>Adámková</w:t>
            </w:r>
            <w:proofErr w:type="spellEnd"/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drogovej prevencie</w:t>
            </w:r>
          </w:p>
        </w:tc>
        <w:tc>
          <w:tcPr>
            <w:tcW w:w="4380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>Mgr. Pavol Petráš</w:t>
            </w:r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výchovy k manželstvu a rodičovstvu</w:t>
            </w:r>
          </w:p>
        </w:tc>
        <w:tc>
          <w:tcPr>
            <w:tcW w:w="4380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 xml:space="preserve">Mgr. Denisa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</w:rPr>
              <w:t>Mraffková</w:t>
            </w:r>
            <w:proofErr w:type="spellEnd"/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environmentálnej výchovy</w:t>
            </w:r>
          </w:p>
        </w:tc>
        <w:tc>
          <w:tcPr>
            <w:tcW w:w="4380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 xml:space="preserve">Mgr. Valéria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</w:rPr>
              <w:t>Ondrášiková</w:t>
            </w:r>
            <w:proofErr w:type="spellEnd"/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Škola podporujúca zdravie</w:t>
            </w:r>
          </w:p>
        </w:tc>
        <w:tc>
          <w:tcPr>
            <w:tcW w:w="4380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 xml:space="preserve">Mgr. Valéria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</w:rPr>
              <w:t>Ondrášiková</w:t>
            </w:r>
            <w:proofErr w:type="spellEnd"/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Správca počítačovej siete</w:t>
            </w:r>
          </w:p>
        </w:tc>
        <w:tc>
          <w:tcPr>
            <w:tcW w:w="4380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 xml:space="preserve">Mgr. Michaela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</w:rPr>
              <w:t>Janovická</w:t>
            </w:r>
            <w:proofErr w:type="spellEnd"/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Web editor</w:t>
            </w:r>
          </w:p>
        </w:tc>
        <w:tc>
          <w:tcPr>
            <w:tcW w:w="4380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 xml:space="preserve">Mgr. Michaela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</w:rPr>
              <w:t>Janovická</w:t>
            </w:r>
            <w:proofErr w:type="spellEnd"/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zdravej školy</w:t>
            </w:r>
          </w:p>
        </w:tc>
        <w:tc>
          <w:tcPr>
            <w:tcW w:w="4380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>Zuzana Ivanová</w:t>
            </w:r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športu</w:t>
            </w:r>
          </w:p>
        </w:tc>
        <w:tc>
          <w:tcPr>
            <w:tcW w:w="4380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>Mgr. Pavol Petráš</w:t>
            </w:r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ľudských práv</w:t>
            </w:r>
          </w:p>
        </w:tc>
        <w:tc>
          <w:tcPr>
            <w:tcW w:w="4380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 xml:space="preserve">Mgr. Michal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</w:rPr>
              <w:t>Mišura</w:t>
            </w:r>
            <w:proofErr w:type="spellEnd"/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voľného času</w:t>
            </w:r>
          </w:p>
        </w:tc>
        <w:tc>
          <w:tcPr>
            <w:tcW w:w="4380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>Mgr. Eliška Ondrejková</w:t>
            </w:r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Koordinátor testovania</w:t>
            </w:r>
          </w:p>
        </w:tc>
        <w:tc>
          <w:tcPr>
            <w:tcW w:w="4380" w:type="dxa"/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 xml:space="preserve">Mgr. Anastázia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</w:rPr>
              <w:t>Štrbáková</w:t>
            </w:r>
            <w:proofErr w:type="spellEnd"/>
          </w:p>
        </w:tc>
      </w:tr>
      <w:tr w:rsidR="00615999" w:rsidRPr="00615999" w:rsidTr="00B662B4">
        <w:tblPrEx>
          <w:tblCellSpacing w:w="0" w:type="nil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5450" w:type="dxa"/>
            <w:gridSpan w:val="3"/>
            <w:tcBorders>
              <w:bottom w:val="single" w:sz="12" w:space="0" w:color="auto"/>
            </w:tcBorders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5999">
              <w:rPr>
                <w:rFonts w:ascii="Times New Roman" w:hAnsi="Times New Roman" w:cs="Times New Roman"/>
                <w:b/>
                <w:bCs/>
                <w:color w:val="000000"/>
              </w:rPr>
              <w:t>Bezpečnostný technik</w:t>
            </w:r>
          </w:p>
        </w:tc>
        <w:tc>
          <w:tcPr>
            <w:tcW w:w="4380" w:type="dxa"/>
            <w:tcBorders>
              <w:bottom w:val="single" w:sz="12" w:space="0" w:color="auto"/>
            </w:tcBorders>
            <w:vAlign w:val="center"/>
          </w:tcPr>
          <w:p w:rsidR="00615999" w:rsidRPr="00615999" w:rsidRDefault="00615999" w:rsidP="0016052C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15999">
              <w:rPr>
                <w:rFonts w:ascii="Times New Roman" w:hAnsi="Times New Roman" w:cs="Times New Roman"/>
                <w:color w:val="000000"/>
              </w:rPr>
              <w:t xml:space="preserve">Bc. R. </w:t>
            </w:r>
            <w:proofErr w:type="spellStart"/>
            <w:r w:rsidRPr="00615999">
              <w:rPr>
                <w:rFonts w:ascii="Times New Roman" w:hAnsi="Times New Roman" w:cs="Times New Roman"/>
                <w:color w:val="000000"/>
              </w:rPr>
              <w:t>Rzavský</w:t>
            </w:r>
            <w:proofErr w:type="spellEnd"/>
          </w:p>
        </w:tc>
      </w:tr>
    </w:tbl>
    <w:p w:rsidR="00C12003" w:rsidRDefault="00C12003" w:rsidP="00456687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br w:type="page"/>
      </w:r>
    </w:p>
    <w:p w:rsidR="00C12003" w:rsidRPr="007D721E" w:rsidRDefault="00C12003" w:rsidP="00456687">
      <w:pPr>
        <w:pStyle w:val="Nadpis2"/>
        <w:spacing w:after="200" w:line="360" w:lineRule="auto"/>
        <w:jc w:val="both"/>
      </w:pPr>
      <w:r w:rsidRPr="001F70E7">
        <w:lastRenderedPageBreak/>
        <w:t>2</w:t>
      </w:r>
      <w:r w:rsidR="007D721E">
        <w:t>.</w:t>
      </w:r>
      <w:r w:rsidRPr="001F70E7">
        <w:t xml:space="preserve"> Dlhodobé ciele školy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Realizovať čo najdôslednejšie </w:t>
      </w:r>
      <w:proofErr w:type="spellStart"/>
      <w:r w:rsidR="00B662B4">
        <w:rPr>
          <w:rFonts w:ascii="Cambria" w:hAnsi="Cambria" w:cs="Cambria"/>
        </w:rPr>
        <w:t>i</w:t>
      </w:r>
      <w:r>
        <w:rPr>
          <w:rFonts w:ascii="Cambria" w:hAnsi="Cambria" w:cs="Cambria"/>
        </w:rPr>
        <w:t>Školský</w:t>
      </w:r>
      <w:proofErr w:type="spellEnd"/>
      <w:r>
        <w:rPr>
          <w:rFonts w:ascii="Cambria" w:hAnsi="Cambria" w:cs="Cambria"/>
        </w:rPr>
        <w:t xml:space="preserve"> vzdelávací program ŠKOLA – TO SME MY, ktorý je zameraný na všeobecný rozvoj žiaka,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vychovávať žiakov ako harmonicky rozvinuté osoby schopné uplatniť sa v rozvíjajúcej sa spoločnosti,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vytvárať čo najlepšie podmienky pre realizáciu edukačného procesu a mimoškolských aktivít,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pestovať u žiakov zdravý životný štýl, dôsledne realizovať protidrogové opatrenia,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prostredníctvom rozvoja zdravotnej, telesnej výchovy bojovať proti civilizačným chorobám,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naučiť žiakov pracovať s modernými informačnými technológiami,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dosiahnuť čo najvyššiu gramotnosť v oblasti IKT žiakov končiacich povinnú školskú dochádzku na našej škole,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vychádzajúc z tradície školy, personálneho obsadenia, perspektív a potrieb spoločnosti zabezpečiť čo najkvalitnejšiu prípravu žiakov v anglickom (prvý jazyk) a nemeckom jazyku (druhý jazyk) so zameraním na komunikatívnosť a s ohľadom na schopnosti jednotlivých žiakov,</w:t>
      </w:r>
    </w:p>
    <w:p w:rsidR="00C12003" w:rsidRPr="00A174DE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 w:rsidRPr="00A174DE">
        <w:rPr>
          <w:rFonts w:ascii="Cambria" w:hAnsi="Cambria" w:cs="Cambria"/>
        </w:rPr>
        <w:t xml:space="preserve">vyučovať prvý cudzí jazyk podľa </w:t>
      </w:r>
      <w:proofErr w:type="spellStart"/>
      <w:r w:rsidR="00BD6002">
        <w:rPr>
          <w:rFonts w:ascii="Cambria" w:hAnsi="Cambria" w:cs="Cambria"/>
        </w:rPr>
        <w:t>i</w:t>
      </w:r>
      <w:r w:rsidRPr="00A174DE">
        <w:rPr>
          <w:rFonts w:ascii="Cambria" w:hAnsi="Cambria" w:cs="Cambria"/>
        </w:rPr>
        <w:t>ŠkVP</w:t>
      </w:r>
      <w:proofErr w:type="spellEnd"/>
      <w:r w:rsidRPr="00A174DE">
        <w:rPr>
          <w:rFonts w:ascii="Cambria" w:hAnsi="Cambria" w:cs="Cambria"/>
        </w:rPr>
        <w:t xml:space="preserve"> od 1. ročníka, druhý cudzí </w:t>
      </w:r>
      <w:r w:rsidR="000A07C8" w:rsidRPr="00A174DE">
        <w:rPr>
          <w:rFonts w:ascii="Cambria" w:hAnsi="Cambria" w:cs="Cambria"/>
        </w:rPr>
        <w:t>jazyk od 7</w:t>
      </w:r>
      <w:r w:rsidRPr="00A174DE">
        <w:rPr>
          <w:rFonts w:ascii="Cambria" w:hAnsi="Cambria" w:cs="Cambria"/>
        </w:rPr>
        <w:t>. ročníka,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prehlbovať spoluprácu rodiny a školy formou angažovanosti rodičov do diania v škole,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viac prezentovať činnosť žiakov na schôdzach ZRŠ alebo iných akciách školy,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dosiahnuť, aby napriek rôznym sociálnym a spoločenským bariéram dosiahli žiaci príležitosť uplatniť sa na budúcom trhu práce</w:t>
      </w:r>
      <w:r w:rsidR="000A07C8"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procese vzdelávania využívať metódy a formy práce, ktoré vedú žiaka k tomu, aby sa správne o</w:t>
      </w:r>
      <w:r w:rsidR="000F3F21">
        <w:rPr>
          <w:rFonts w:ascii="Cambria" w:hAnsi="Cambria" w:cs="Cambria"/>
        </w:rPr>
        <w:t>rientoval v texte, rozumel mu</w:t>
      </w:r>
      <w:r>
        <w:rPr>
          <w:rFonts w:ascii="Cambria" w:hAnsi="Cambria" w:cs="Cambria"/>
        </w:rPr>
        <w:t>, selektoval informácie, vedel ich vyhľadávať a spracovať, vedel samostatne ale aj tímovo pracovať, vedel pracovať s knihou, texty čítal s porozumením, komunikoval na úrovni a plynule, reagoval na podnety – ro</w:t>
      </w:r>
      <w:r w:rsidR="0087636D">
        <w:rPr>
          <w:rFonts w:ascii="Cambria" w:hAnsi="Cambria" w:cs="Cambria"/>
        </w:rPr>
        <w:t>zvíjať čitateľskú gramotnosť na</w:t>
      </w:r>
      <w:r>
        <w:rPr>
          <w:rFonts w:ascii="Cambria" w:hAnsi="Cambria" w:cs="Cambria"/>
        </w:rPr>
        <w:t xml:space="preserve"> všetkých predmetoch,</w:t>
      </w:r>
    </w:p>
    <w:p w:rsidR="000F3F21" w:rsidRDefault="000F3F21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zvyšovať jazykovú kultúru žiakov,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počítačové učebne v rámci všetkých predmetov výchovno-vzdelávacieho procesu,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zapájať žiakov do predmetových vedomostných súťaží a olympiád,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 xml:space="preserve">dôsledne využívať </w:t>
      </w:r>
      <w:proofErr w:type="spellStart"/>
      <w:r>
        <w:rPr>
          <w:rFonts w:ascii="Cambria" w:hAnsi="Cambria" w:cs="Cambria"/>
        </w:rPr>
        <w:t>medzipredmetové</w:t>
      </w:r>
      <w:proofErr w:type="spellEnd"/>
      <w:r>
        <w:rPr>
          <w:rFonts w:ascii="Cambria" w:hAnsi="Cambria" w:cs="Cambria"/>
        </w:rPr>
        <w:t xml:space="preserve"> vzťahy a prierezové témy zo </w:t>
      </w:r>
      <w:proofErr w:type="spellStart"/>
      <w:r w:rsidR="00B662B4">
        <w:rPr>
          <w:rFonts w:ascii="Cambria" w:hAnsi="Cambria" w:cs="Cambria"/>
        </w:rPr>
        <w:t>i</w:t>
      </w:r>
      <w:r>
        <w:rPr>
          <w:rFonts w:ascii="Cambria" w:hAnsi="Cambria" w:cs="Cambria"/>
        </w:rPr>
        <w:t>ŠkVP</w:t>
      </w:r>
      <w:proofErr w:type="spellEnd"/>
      <w:r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pravidelne a systematicky výchovnou prácou a ponukou zmysluplných činností zabezpečiť, aby sa žiaci vyhli sociálno-patologickému ohrozeniu,</w:t>
      </w:r>
    </w:p>
    <w:p w:rsidR="00C12003" w:rsidRDefault="003D3222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zavedením nového predmetu</w:t>
      </w:r>
      <w:r w:rsidR="00C12003">
        <w:rPr>
          <w:rFonts w:ascii="Cambria" w:hAnsi="Cambria" w:cs="Cambria"/>
        </w:rPr>
        <w:t xml:space="preserve"> v </w:t>
      </w:r>
      <w:proofErr w:type="spellStart"/>
      <w:r w:rsidR="00B662B4">
        <w:rPr>
          <w:rFonts w:ascii="Cambria" w:hAnsi="Cambria" w:cs="Cambria"/>
        </w:rPr>
        <w:t>i</w:t>
      </w:r>
      <w:r w:rsidR="00C12003">
        <w:rPr>
          <w:rFonts w:ascii="Cambria" w:hAnsi="Cambria" w:cs="Cambria"/>
        </w:rPr>
        <w:t>ŠkVP</w:t>
      </w:r>
      <w:proofErr w:type="spellEnd"/>
      <w:r w:rsidR="00C12003">
        <w:rPr>
          <w:rFonts w:ascii="Cambria" w:hAnsi="Cambria" w:cs="Cambria"/>
        </w:rPr>
        <w:t xml:space="preserve"> Spoločenská etiketa</w:t>
      </w:r>
      <w:r w:rsidR="005C6C5D">
        <w:rPr>
          <w:rFonts w:ascii="Cambria" w:hAnsi="Cambria" w:cs="Cambria"/>
        </w:rPr>
        <w:t xml:space="preserve"> </w:t>
      </w:r>
      <w:r w:rsidR="00C12003">
        <w:rPr>
          <w:rFonts w:ascii="Cambria" w:hAnsi="Cambria" w:cs="Cambria"/>
        </w:rPr>
        <w:t>venovať pozornosť výchove zameranej na posilňovanie úcty ku svojej kultúre, jazyku, k národným hodnotám krajiny, ako aj úcte k starším, k zodpovednosti,</w:t>
      </w:r>
    </w:p>
    <w:p w:rsidR="00EF7817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 w:rsidRPr="00EF7817">
        <w:rPr>
          <w:rFonts w:ascii="Cambria" w:hAnsi="Cambria" w:cs="Cambria"/>
        </w:rPr>
        <w:t>spolupracovať s</w:t>
      </w:r>
      <w:r w:rsidR="001119C5">
        <w:rPr>
          <w:rFonts w:ascii="Cambria" w:hAnsi="Cambria" w:cs="Cambria"/>
          <w:color w:val="FF0000"/>
        </w:rPr>
        <w:t> </w:t>
      </w:r>
      <w:r w:rsidRPr="00EF7817">
        <w:rPr>
          <w:rFonts w:ascii="Cambria" w:hAnsi="Cambria" w:cs="Cambria"/>
        </w:rPr>
        <w:t>CPPP</w:t>
      </w:r>
      <w:r w:rsidR="001119C5">
        <w:rPr>
          <w:rFonts w:ascii="Cambria" w:hAnsi="Cambria" w:cs="Cambria"/>
        </w:rPr>
        <w:t xml:space="preserve"> </w:t>
      </w:r>
      <w:r w:rsidRPr="00EF7817">
        <w:rPr>
          <w:rFonts w:ascii="Cambria" w:hAnsi="Cambria" w:cs="Cambria"/>
        </w:rPr>
        <w:t>a</w:t>
      </w:r>
      <w:r w:rsidR="001119C5">
        <w:rPr>
          <w:rFonts w:ascii="Cambria" w:hAnsi="Cambria" w:cs="Cambria"/>
        </w:rPr>
        <w:t xml:space="preserve"> </w:t>
      </w:r>
      <w:r w:rsidRPr="00EF7817">
        <w:rPr>
          <w:rFonts w:ascii="Cambria" w:hAnsi="Cambria" w:cs="Cambria"/>
        </w:rPr>
        <w:t xml:space="preserve">P v Novom Meste nad Váhom </w:t>
      </w:r>
      <w:r w:rsidR="000F3F21">
        <w:rPr>
          <w:rFonts w:ascii="Cambria" w:hAnsi="Cambria" w:cs="Cambria"/>
        </w:rPr>
        <w:t>,</w:t>
      </w:r>
    </w:p>
    <w:p w:rsidR="00C12003" w:rsidRPr="00EF7817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 w:rsidRPr="00EF7817">
        <w:rPr>
          <w:rFonts w:ascii="Cambria" w:hAnsi="Cambria" w:cs="Cambria"/>
        </w:rPr>
        <w:t>poskytovať dostato</w:t>
      </w:r>
      <w:r w:rsidR="00BD6002">
        <w:rPr>
          <w:rFonts w:ascii="Cambria" w:hAnsi="Cambria" w:cs="Cambria"/>
        </w:rPr>
        <w:t>čný priestor Žiackej školskej rade</w:t>
      </w:r>
      <w:r w:rsidRPr="00EF7817">
        <w:rPr>
          <w:rFonts w:ascii="Cambria" w:hAnsi="Cambria" w:cs="Cambria"/>
        </w:rPr>
        <w:t xml:space="preserve"> na spoluprácu vo veciach všetkých žiakov školy,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dbať, aby sa žiaci stravovali racionálne,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sústavne aktualizovať webovú stránku školy,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internetovú žiacku knižku na informáciu rodičov o prospechu žiakov,</w:t>
      </w:r>
    </w:p>
    <w:p w:rsidR="00C1200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 všetkých školských akciách informovať verejnosť prostredníctvom webovej stránky,</w:t>
      </w:r>
    </w:p>
    <w:p w:rsidR="00C12003" w:rsidRPr="004361F3" w:rsidRDefault="00C12003" w:rsidP="000A1C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realizovať školské projekty, zapájať sa do projektov vyhlasovaných MŠ SR.</w:t>
      </w:r>
    </w:p>
    <w:p w:rsidR="00C12003" w:rsidRDefault="00C12003" w:rsidP="00456687">
      <w:pPr>
        <w:spacing w:line="360" w:lineRule="auto"/>
        <w:jc w:val="both"/>
        <w:rPr>
          <w:rStyle w:val="Siln"/>
        </w:rPr>
      </w:pPr>
    </w:p>
    <w:p w:rsidR="00C12003" w:rsidRDefault="00C12003" w:rsidP="00456687">
      <w:pPr>
        <w:spacing w:line="360" w:lineRule="auto"/>
        <w:jc w:val="both"/>
        <w:rPr>
          <w:rStyle w:val="Siln"/>
        </w:rPr>
      </w:pPr>
      <w:r>
        <w:rPr>
          <w:rStyle w:val="Siln"/>
        </w:rPr>
        <w:t>Profil žiaka našej školy</w:t>
      </w:r>
    </w:p>
    <w:p w:rsidR="00C12003" w:rsidRDefault="00C12003" w:rsidP="00456687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Budeme sa snažiť o to, aby náš žiak</w:t>
      </w:r>
    </w:p>
    <w:p w:rsidR="00C12003" w:rsidRPr="008C26D3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 w:rsidRPr="008C26D3">
        <w:rPr>
          <w:rStyle w:val="Siln"/>
          <w:b w:val="0"/>
          <w:bCs w:val="0"/>
          <w:u w:val="single"/>
        </w:rPr>
        <w:t>zvládal učivo v jednotlivých predmetoch</w:t>
      </w:r>
      <w:r>
        <w:rPr>
          <w:rStyle w:val="Siln"/>
          <w:b w:val="0"/>
          <w:bCs w:val="0"/>
        </w:rPr>
        <w:t xml:space="preserve"> s čo najvyššou úspešnosťou (vyučovanie plne kvalifikovanými učiteľmi, vnášať do vyučovania prvky otvoreného vyučovania, plavecké a lyžiarske kurzy, exkurzie a poznávacie výlety tak, aby žiaci našej školy poznali i praktické využitie svojich vedomostí, rozvíjať environmentálne cítenie žiakov),</w:t>
      </w:r>
    </w:p>
    <w:p w:rsidR="00C12003" w:rsidRPr="008C26D3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ovládal slovom a písmom náš spisovný jazyk,</w:t>
      </w:r>
    </w:p>
    <w:p w:rsidR="00C12003" w:rsidRPr="008C26D3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ovládal kvalitne anglický jazyk a informatívne nemecký jazyk,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ovládal základné práce zručnosti práce s počítačom,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vedel vyhľadať a spracovať informácie</w:t>
      </w:r>
      <w:r>
        <w:rPr>
          <w:rStyle w:val="Siln"/>
          <w:b w:val="0"/>
          <w:bCs w:val="0"/>
        </w:rPr>
        <w:t xml:space="preserve"> (práca s internetom, slovníkmi, využitie školskej knižnice a odoberaných časopisov, multimediálnych CD),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vedel pracovať v tíme</w:t>
      </w:r>
      <w:r>
        <w:rPr>
          <w:rStyle w:val="Siln"/>
          <w:b w:val="0"/>
          <w:bCs w:val="0"/>
        </w:rPr>
        <w:t xml:space="preserve"> (prácou v skupinách na vyučovaní alebo pri organizovaní triednych či školských akcií podporovať umenie spolupráce),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lastRenderedPageBreak/>
        <w:t>vedel nadväzovať kontakty s okolím</w:t>
      </w:r>
      <w:r>
        <w:rPr>
          <w:rStyle w:val="Siln"/>
          <w:b w:val="0"/>
          <w:bCs w:val="0"/>
        </w:rPr>
        <w:t xml:space="preserve"> (výchovným pôsobením všetkých pedagogických a nepedagogických pracovníkov školy dosiahnuť to, aby sa žiaci našej školy nebáli kontaktovať dospelých, prípadne svojich spolužiakov a požiadať ich o pomoc, alebo sami byť nápomocní)</w:t>
      </w:r>
      <w:r w:rsidR="000F3F21">
        <w:rPr>
          <w:rStyle w:val="Siln"/>
          <w:b w:val="0"/>
          <w:bCs w:val="0"/>
        </w:rPr>
        <w:t>,</w:t>
      </w:r>
    </w:p>
    <w:p w:rsidR="00C12003" w:rsidRPr="004353A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kvalitne reprezentovali našu školu</w:t>
      </w:r>
      <w:r>
        <w:rPr>
          <w:rStyle w:val="Siln"/>
          <w:b w:val="0"/>
          <w:bCs w:val="0"/>
        </w:rPr>
        <w:t xml:space="preserve"> (príprava žiakov na predmetové olympiády, súťaže -matematické, literárne, športové, spevácke,...),</w:t>
      </w:r>
    </w:p>
    <w:p w:rsidR="00C12003" w:rsidRPr="00647B8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bol schopný samostatného rozhodovania</w:t>
      </w:r>
      <w:r>
        <w:rPr>
          <w:rStyle w:val="Siln"/>
          <w:b w:val="0"/>
          <w:bCs w:val="0"/>
        </w:rPr>
        <w:t xml:space="preserve"> (kvalitnou pedagogickou prácou i výchovou všetkých učiteľov a spoluprácou s rodičmi sa budeme snažiť dosiahnuť to, aby žiak našej školy mal primerané sebavedomie a dostatočný prehľad „o živote“, právne povedomie na potrebnej úrovni, aby si vedel utvoriť a obhájiť svoj názor primerane svojmu veku),</w:t>
      </w:r>
    </w:p>
    <w:p w:rsidR="00C12003" w:rsidRPr="00647B8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získal základy spoločenského správania</w:t>
      </w:r>
      <w:r>
        <w:rPr>
          <w:rStyle w:val="Siln"/>
          <w:b w:val="0"/>
          <w:bCs w:val="0"/>
        </w:rPr>
        <w:t xml:space="preserve"> (budeme sa snažiť zapájaním žiakov školy do spoločenských akcií, ktoré im pomôžu získať z</w:t>
      </w:r>
      <w:r w:rsidR="00B60BEF">
        <w:rPr>
          <w:rStyle w:val="Siln"/>
          <w:b w:val="0"/>
          <w:bCs w:val="0"/>
        </w:rPr>
        <w:t>áklady spoločenského správania, žiaci 5. ročníka absolvu</w:t>
      </w:r>
      <w:r w:rsidR="000F3F21">
        <w:rPr>
          <w:rStyle w:val="Siln"/>
          <w:b w:val="0"/>
          <w:bCs w:val="0"/>
        </w:rPr>
        <w:t>jú predmet spoločenská etiketa ,</w:t>
      </w:r>
    </w:p>
    <w:p w:rsidR="00C12003" w:rsidRPr="00647B8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osvojil si morálne hodnoty</w:t>
      </w:r>
      <w:r>
        <w:rPr>
          <w:rStyle w:val="Siln"/>
          <w:b w:val="0"/>
          <w:bCs w:val="0"/>
        </w:rPr>
        <w:t xml:space="preserve"> (sústavným pôsobením všetkých pracovníkov školy formovať kladné vlastnosti – priateľstvo, ochota, slušnosť, vnútorná disciplína, úcta, schopnosť počúvať s</w:t>
      </w:r>
      <w:r w:rsidR="001F6BB7">
        <w:rPr>
          <w:rStyle w:val="Siln"/>
          <w:b w:val="0"/>
          <w:bCs w:val="0"/>
        </w:rPr>
        <w:t>a</w:t>
      </w:r>
      <w:r>
        <w:rPr>
          <w:rStyle w:val="Siln"/>
          <w:b w:val="0"/>
          <w:bCs w:val="0"/>
        </w:rPr>
        <w:t> navzájom),</w:t>
      </w:r>
    </w:p>
    <w:p w:rsidR="00C12003" w:rsidRPr="00647B86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mal vlastenecké cítenie,</w:t>
      </w:r>
    </w:p>
    <w:p w:rsidR="00C12003" w:rsidRPr="002B3732" w:rsidRDefault="00C12003" w:rsidP="000A1C3D">
      <w:pPr>
        <w:pStyle w:val="Odsekzoznamu"/>
        <w:numPr>
          <w:ilvl w:val="0"/>
          <w:numId w:val="2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  <w:u w:val="single"/>
        </w:rPr>
        <w:t>mal pozitívny vzťah k ochrane a tvorbe životného prostredia.</w:t>
      </w:r>
    </w:p>
    <w:p w:rsidR="002B3732" w:rsidRDefault="002B3732" w:rsidP="000509DA">
      <w:pPr>
        <w:pStyle w:val="Odsekzoznamu"/>
        <w:spacing w:line="360" w:lineRule="auto"/>
        <w:jc w:val="both"/>
        <w:rPr>
          <w:rStyle w:val="Siln"/>
        </w:rPr>
      </w:pPr>
    </w:p>
    <w:p w:rsidR="00C12003" w:rsidRDefault="00C12003" w:rsidP="00456687">
      <w:pPr>
        <w:spacing w:line="360" w:lineRule="auto"/>
        <w:jc w:val="both"/>
        <w:rPr>
          <w:rStyle w:val="Siln"/>
        </w:rPr>
      </w:pPr>
      <w:r>
        <w:rPr>
          <w:rStyle w:val="Siln"/>
        </w:rPr>
        <w:t>Pedagógovia našej školy</w:t>
      </w:r>
    </w:p>
    <w:p w:rsidR="00C12003" w:rsidRDefault="00C12003" w:rsidP="00456687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Budeme sa snažiť, aby na škole pracovali plne kvalifikovaní vyučujúci, ktorých budeme motivovať k maximálnemu nasadeniu vo svojej práci</w:t>
      </w:r>
      <w:r w:rsidR="000F3F21">
        <w:rPr>
          <w:rFonts w:ascii="Cambria" w:hAnsi="Cambria" w:cs="Cambria"/>
        </w:rPr>
        <w:t>: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osobným príkladom vedenia školy,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osobným príplatkom za mimoriadne výsledky ich práce,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materiálnym zabezpečením vyučovacieho procesu,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kontrolnou činnosťou,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zabezpečovaním podmienok na sebarealizáciu,</w:t>
      </w:r>
    </w:p>
    <w:p w:rsidR="00C12003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vytváraním dobrých osobných vzťahov, aby boli osobným príkladom a vzorom pre deti i žiakov,</w:t>
      </w:r>
    </w:p>
    <w:p w:rsidR="002B3732" w:rsidRPr="00AB7EC7" w:rsidRDefault="00C12003" w:rsidP="000A1C3D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Cambria" w:hAnsi="Cambria" w:cs="Cambria"/>
        </w:rPr>
      </w:pPr>
      <w:r w:rsidRPr="003432F8">
        <w:rPr>
          <w:rFonts w:ascii="Cambria" w:hAnsi="Cambria" w:cs="Cambria"/>
        </w:rPr>
        <w:t xml:space="preserve">neustále podporovať odborný rast pedagogických zamestnancov a vytvárať podmienky pre ich ďalšie vzdelávanie. </w:t>
      </w:r>
    </w:p>
    <w:p w:rsidR="007D721E" w:rsidRPr="006C1F68" w:rsidRDefault="006C1F68" w:rsidP="006C1F68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color w:val="6D3929"/>
          <w:sz w:val="32"/>
          <w:szCs w:val="32"/>
        </w:rPr>
        <w:lastRenderedPageBreak/>
        <w:t xml:space="preserve">3. </w:t>
      </w:r>
      <w:r w:rsidR="007D721E" w:rsidRPr="006C1F68">
        <w:rPr>
          <w:rFonts w:ascii="Cambria" w:eastAsia="Times New Roman" w:hAnsi="Cambria" w:cs="Cambria"/>
          <w:b/>
          <w:bCs/>
          <w:color w:val="6D3929"/>
          <w:sz w:val="32"/>
          <w:szCs w:val="32"/>
        </w:rPr>
        <w:t xml:space="preserve">Základné dokumenty </w:t>
      </w:r>
      <w:r w:rsidR="00A174DE" w:rsidRPr="006C1F68">
        <w:rPr>
          <w:rFonts w:ascii="Cambria" w:eastAsia="Times New Roman" w:hAnsi="Cambria" w:cs="Cambria"/>
          <w:b/>
          <w:bCs/>
          <w:color w:val="6D3929"/>
          <w:sz w:val="32"/>
          <w:szCs w:val="32"/>
        </w:rPr>
        <w:t xml:space="preserve">pre školský </w:t>
      </w:r>
      <w:r w:rsidR="00B662B4">
        <w:rPr>
          <w:rFonts w:ascii="Cambria" w:eastAsia="Times New Roman" w:hAnsi="Cambria" w:cs="Cambria"/>
          <w:b/>
          <w:bCs/>
          <w:color w:val="6D3929"/>
          <w:sz w:val="32"/>
          <w:szCs w:val="32"/>
        </w:rPr>
        <w:t>rok 2019/2020</w:t>
      </w:r>
    </w:p>
    <w:p w:rsidR="00C12003" w:rsidRPr="00045C75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Pedagogicko-organi</w:t>
      </w:r>
      <w:r w:rsidR="00087DB5">
        <w:rPr>
          <w:rFonts w:ascii="Cambria" w:hAnsi="Cambria" w:cs="Cambria"/>
        </w:rPr>
        <w:t>začné pokyny na školský rok 2019/2020</w:t>
      </w:r>
      <w:r w:rsidR="002E4A25">
        <w:rPr>
          <w:rFonts w:ascii="Cambria" w:hAnsi="Cambria" w:cs="Cambria"/>
        </w:rPr>
        <w:t>,</w:t>
      </w:r>
      <w:r w:rsidR="007834AF">
        <w:rPr>
          <w:rFonts w:ascii="Cambria" w:hAnsi="Cambria" w:cs="Cambria"/>
        </w:rPr>
        <w:t xml:space="preserve"> </w:t>
      </w:r>
      <w:r w:rsidR="002E4A25">
        <w:rPr>
          <w:rFonts w:ascii="Cambria" w:hAnsi="Cambria" w:cs="Cambria"/>
        </w:rPr>
        <w:t>Dodatok k </w:t>
      </w:r>
      <w:r w:rsidR="00087DB5">
        <w:rPr>
          <w:rFonts w:ascii="Cambria" w:hAnsi="Cambria" w:cs="Cambria"/>
        </w:rPr>
        <w:t>POP 2019/2020</w:t>
      </w:r>
      <w:r>
        <w:rPr>
          <w:rFonts w:ascii="Cambria" w:hAnsi="Cambria" w:cs="Cambria"/>
        </w:rPr>
        <w:t xml:space="preserve"> a všeobecne záväzné právne normy a predpisy MŠ SR uvedené v nich,</w:t>
      </w:r>
    </w:p>
    <w:p w:rsidR="00C12003" w:rsidRPr="00045C75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Štátny vzdelávací program pre I. stupeň základnej školy v Slovenskej republike ISCED 1 -primárne vzdelávanie,</w:t>
      </w:r>
    </w:p>
    <w:p w:rsidR="00C12003" w:rsidRPr="00045C75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Cambria" w:hAnsi="Cambria" w:cs="Cambria"/>
          <w:b/>
          <w:bCs/>
        </w:rPr>
      </w:pPr>
      <w:r>
        <w:rPr>
          <w:rFonts w:ascii="Cambria" w:hAnsi="Cambria" w:cs="Cambria"/>
        </w:rPr>
        <w:t>Štátny vzdelávací program pre II. stupeň základnej školy v Slovenskej republike ISCED 2 – nižšie sekundárne vzdelávanie,</w:t>
      </w:r>
    </w:p>
    <w:p w:rsidR="00F4095F" w:rsidRPr="00045C75" w:rsidRDefault="003D3222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Inovovaný</w:t>
      </w:r>
      <w:r w:rsidR="00F4095F">
        <w:rPr>
          <w:rStyle w:val="Siln"/>
          <w:b w:val="0"/>
          <w:bCs w:val="0"/>
        </w:rPr>
        <w:t xml:space="preserve"> školský vzdelávací program ZŠ</w:t>
      </w:r>
      <w:r w:rsidR="00615999">
        <w:rPr>
          <w:rStyle w:val="Siln"/>
          <w:b w:val="0"/>
          <w:bCs w:val="0"/>
        </w:rPr>
        <w:t xml:space="preserve"> s MŠ</w:t>
      </w:r>
      <w:r w:rsidR="00F4095F">
        <w:rPr>
          <w:rStyle w:val="Siln"/>
          <w:b w:val="0"/>
          <w:bCs w:val="0"/>
        </w:rPr>
        <w:t xml:space="preserve"> kardinála Alexandra </w:t>
      </w:r>
      <w:proofErr w:type="spellStart"/>
      <w:r w:rsidR="00F4095F">
        <w:rPr>
          <w:rStyle w:val="Siln"/>
          <w:b w:val="0"/>
          <w:bCs w:val="0"/>
        </w:rPr>
        <w:t>Rudna</w:t>
      </w:r>
      <w:r>
        <w:rPr>
          <w:rStyle w:val="Siln"/>
          <w:b w:val="0"/>
          <w:bCs w:val="0"/>
        </w:rPr>
        <w:t>ya</w:t>
      </w:r>
      <w:proofErr w:type="spellEnd"/>
      <w:r>
        <w:rPr>
          <w:rStyle w:val="Siln"/>
          <w:b w:val="0"/>
          <w:bCs w:val="0"/>
        </w:rPr>
        <w:t xml:space="preserve"> Považany</w:t>
      </w:r>
      <w:r w:rsidR="00087DB5">
        <w:rPr>
          <w:rStyle w:val="Siln"/>
          <w:b w:val="0"/>
          <w:bCs w:val="0"/>
        </w:rPr>
        <w:t xml:space="preserve"> 216 pre školský rok 2019/2020</w:t>
      </w:r>
      <w:r>
        <w:rPr>
          <w:rStyle w:val="Siln"/>
          <w:b w:val="0"/>
          <w:bCs w:val="0"/>
        </w:rPr>
        <w:t>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Platné rezortné predpisy – smernice, nariadenia, pokyny a odporúčania MŠ SR a KŠÚ TN,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Plán práce školy,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Školský poriadok ZŠ</w:t>
      </w:r>
      <w:r w:rsidR="00615999">
        <w:rPr>
          <w:rStyle w:val="Siln"/>
          <w:b w:val="0"/>
          <w:bCs w:val="0"/>
        </w:rPr>
        <w:t xml:space="preserve"> s MŠ</w:t>
      </w:r>
      <w:r>
        <w:rPr>
          <w:rStyle w:val="Siln"/>
          <w:b w:val="0"/>
          <w:bCs w:val="0"/>
        </w:rPr>
        <w:t xml:space="preserve"> kardinála Alexandra </w:t>
      </w:r>
      <w:proofErr w:type="spellStart"/>
      <w:r>
        <w:rPr>
          <w:rStyle w:val="Siln"/>
          <w:b w:val="0"/>
          <w:bCs w:val="0"/>
        </w:rPr>
        <w:t>Rudnaya</w:t>
      </w:r>
      <w:proofErr w:type="spellEnd"/>
      <w:r>
        <w:rPr>
          <w:rStyle w:val="Siln"/>
          <w:b w:val="0"/>
          <w:bCs w:val="0"/>
        </w:rPr>
        <w:t xml:space="preserve"> Považany</w:t>
      </w:r>
      <w:r w:rsidR="00615999">
        <w:rPr>
          <w:rStyle w:val="Siln"/>
          <w:b w:val="0"/>
          <w:bCs w:val="0"/>
        </w:rPr>
        <w:t xml:space="preserve"> 216</w:t>
      </w:r>
      <w:r>
        <w:rPr>
          <w:rStyle w:val="Siln"/>
          <w:b w:val="0"/>
          <w:bCs w:val="0"/>
        </w:rPr>
        <w:t>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Prevádzkové poriadky ZŠ</w:t>
      </w:r>
      <w:r w:rsidR="00615999">
        <w:rPr>
          <w:rStyle w:val="Siln"/>
          <w:b w:val="0"/>
          <w:bCs w:val="0"/>
        </w:rPr>
        <w:t xml:space="preserve"> s MŠ</w:t>
      </w:r>
      <w:r>
        <w:rPr>
          <w:rStyle w:val="Siln"/>
          <w:b w:val="0"/>
          <w:bCs w:val="0"/>
        </w:rPr>
        <w:t xml:space="preserve"> kardinála Alexandra </w:t>
      </w:r>
      <w:proofErr w:type="spellStart"/>
      <w:r>
        <w:rPr>
          <w:rStyle w:val="Siln"/>
          <w:b w:val="0"/>
          <w:bCs w:val="0"/>
        </w:rPr>
        <w:t>Rudnaya</w:t>
      </w:r>
      <w:proofErr w:type="spellEnd"/>
      <w:r>
        <w:rPr>
          <w:rStyle w:val="Siln"/>
          <w:b w:val="0"/>
          <w:bCs w:val="0"/>
        </w:rPr>
        <w:t xml:space="preserve"> Považany</w:t>
      </w:r>
      <w:r w:rsidR="00615999">
        <w:rPr>
          <w:rStyle w:val="Siln"/>
          <w:b w:val="0"/>
          <w:bCs w:val="0"/>
        </w:rPr>
        <w:t xml:space="preserve"> 216</w:t>
      </w:r>
      <w:r>
        <w:rPr>
          <w:rStyle w:val="Siln"/>
          <w:b w:val="0"/>
          <w:bCs w:val="0"/>
        </w:rPr>
        <w:t>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Prevádzkové poriadky odborných učební,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Rokovací poriadok pedagogickej rady,</w:t>
      </w:r>
    </w:p>
    <w:p w:rsidR="00C12003" w:rsidRPr="00FB7452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>
        <w:rPr>
          <w:rStyle w:val="Siln"/>
          <w:b w:val="0"/>
          <w:bCs w:val="0"/>
        </w:rPr>
        <w:t>Systém hodnotenia žiakov ZŠ</w:t>
      </w:r>
      <w:r w:rsidR="00615999">
        <w:rPr>
          <w:rStyle w:val="Siln"/>
          <w:b w:val="0"/>
          <w:bCs w:val="0"/>
        </w:rPr>
        <w:t xml:space="preserve"> s MŠ</w:t>
      </w:r>
      <w:r>
        <w:rPr>
          <w:rStyle w:val="Siln"/>
          <w:b w:val="0"/>
          <w:bCs w:val="0"/>
        </w:rPr>
        <w:t xml:space="preserve"> kardinála Alexandra </w:t>
      </w:r>
      <w:proofErr w:type="spellStart"/>
      <w:r>
        <w:rPr>
          <w:rStyle w:val="Siln"/>
          <w:b w:val="0"/>
          <w:bCs w:val="0"/>
        </w:rPr>
        <w:t>Rudn</w:t>
      </w:r>
      <w:r w:rsidR="003D3222">
        <w:rPr>
          <w:rStyle w:val="Siln"/>
          <w:b w:val="0"/>
          <w:bCs w:val="0"/>
        </w:rPr>
        <w:t>aya</w:t>
      </w:r>
      <w:proofErr w:type="spellEnd"/>
      <w:r w:rsidR="003D3222">
        <w:rPr>
          <w:rStyle w:val="Siln"/>
          <w:b w:val="0"/>
          <w:bCs w:val="0"/>
        </w:rPr>
        <w:t xml:space="preserve"> Považany</w:t>
      </w:r>
      <w:r w:rsidR="00087DB5">
        <w:rPr>
          <w:rStyle w:val="Siln"/>
          <w:b w:val="0"/>
          <w:bCs w:val="0"/>
        </w:rPr>
        <w:t xml:space="preserve"> 216 na školský rok 2019/2020</w:t>
      </w:r>
      <w:r>
        <w:rPr>
          <w:rStyle w:val="Siln"/>
          <w:b w:val="0"/>
          <w:bCs w:val="0"/>
        </w:rPr>
        <w:t>,</w:t>
      </w:r>
    </w:p>
    <w:p w:rsidR="00C12003" w:rsidRPr="003A7FD8" w:rsidRDefault="00C12003" w:rsidP="000A1C3D">
      <w:pPr>
        <w:pStyle w:val="Odsekzoznamu"/>
        <w:numPr>
          <w:ilvl w:val="0"/>
          <w:numId w:val="4"/>
        </w:numPr>
        <w:spacing w:line="360" w:lineRule="auto"/>
        <w:jc w:val="both"/>
        <w:rPr>
          <w:rStyle w:val="Siln"/>
        </w:rPr>
      </w:pPr>
      <w:r w:rsidRPr="002E4A25">
        <w:rPr>
          <w:rStyle w:val="Siln"/>
          <w:b w:val="0"/>
          <w:bCs w:val="0"/>
        </w:rPr>
        <w:t>Konc</w:t>
      </w:r>
      <w:r w:rsidR="00087DB5">
        <w:rPr>
          <w:rStyle w:val="Siln"/>
          <w:b w:val="0"/>
          <w:bCs w:val="0"/>
        </w:rPr>
        <w:t>epcie a stratégie – viď POP 2019/2020</w:t>
      </w:r>
      <w:r w:rsidRPr="002E4A25">
        <w:rPr>
          <w:rStyle w:val="Siln"/>
          <w:b w:val="0"/>
          <w:bCs w:val="0"/>
        </w:rPr>
        <w:t>, príloha č.2,</w:t>
      </w:r>
      <w:r w:rsidR="009B51D1" w:rsidRPr="002E4A25">
        <w:rPr>
          <w:rStyle w:val="Siln"/>
          <w:b w:val="0"/>
          <w:bCs w:val="0"/>
        </w:rPr>
        <w:t xml:space="preserve"> </w:t>
      </w:r>
      <w:r w:rsidRPr="002E4A25">
        <w:rPr>
          <w:rStyle w:val="Siln"/>
          <w:b w:val="0"/>
          <w:bCs w:val="0"/>
        </w:rPr>
        <w:t>Metodický pokyn č. 22/2011 na hodnotenie žiakov základnej školy.</w:t>
      </w:r>
    </w:p>
    <w:p w:rsidR="00C12003" w:rsidRPr="00B215CE" w:rsidRDefault="00C12003" w:rsidP="00456687">
      <w:pPr>
        <w:pStyle w:val="Nadpis2"/>
        <w:spacing w:line="360" w:lineRule="auto"/>
        <w:jc w:val="both"/>
      </w:pPr>
      <w:r>
        <w:rPr>
          <w:rStyle w:val="Siln"/>
          <w:rFonts w:cs="Times New Roman"/>
        </w:rPr>
        <w:br w:type="page"/>
      </w:r>
      <w:r w:rsidRPr="00B215CE">
        <w:lastRenderedPageBreak/>
        <w:t>4. Hlavné úlohy</w:t>
      </w:r>
    </w:p>
    <w:p w:rsidR="00C12003" w:rsidRDefault="00180F4B" w:rsidP="00180F4B">
      <w:pPr>
        <w:pStyle w:val="Podtitul"/>
        <w:ind w:left="0"/>
        <w:jc w:val="both"/>
        <w:rPr>
          <w:rFonts w:cs="Times New Roman"/>
        </w:rPr>
      </w:pPr>
      <w:r>
        <w:t xml:space="preserve">4.1 </w:t>
      </w:r>
      <w:r w:rsidR="00C12003" w:rsidRPr="00B215CE">
        <w:t>Výchova</w:t>
      </w:r>
    </w:p>
    <w:p w:rsidR="00C12003" w:rsidRDefault="00C12003" w:rsidP="00456687">
      <w:pPr>
        <w:jc w:val="both"/>
      </w:pPr>
      <w:r>
        <w:rPr>
          <w:rStyle w:val="Siln"/>
        </w:rPr>
        <w:t>Mravná výchova</w:t>
      </w:r>
    </w:p>
    <w:p w:rsidR="00C12003" w:rsidRPr="009918B0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 w:rsidRPr="009918B0">
        <w:rPr>
          <w:rFonts w:ascii="Cambria" w:hAnsi="Cambria" w:cs="Cambria"/>
        </w:rPr>
        <w:t>V súlade s Deklaráciou práv dieťaťa a Dohovorom o právach dieťaťa využívať vhodné metódy k oboznámeniu žiakov s ich právami a povinnosťami, dôsledne ich rešpektovať ale kontrolovať aj plnenie ich povinností a viesť žiakov k samostatnému kritickému mysleniu,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 w:rsidRPr="009918B0">
        <w:rPr>
          <w:rFonts w:ascii="Cambria" w:hAnsi="Cambria" w:cs="Cambria"/>
        </w:rPr>
        <w:t>na všetkých vyučovacích hodinách,</w:t>
      </w:r>
      <w:r>
        <w:rPr>
          <w:rFonts w:ascii="Cambria" w:hAnsi="Cambria" w:cs="Cambria"/>
        </w:rPr>
        <w:t xml:space="preserve"> hlavne na</w:t>
      </w:r>
      <w:r w:rsidR="003D3222">
        <w:rPr>
          <w:rFonts w:ascii="Cambria" w:hAnsi="Cambria" w:cs="Cambria"/>
        </w:rPr>
        <w:t xml:space="preserve"> OBN, OV, DEJ,  EIS</w:t>
      </w:r>
      <w:r w:rsidR="007834AF">
        <w:rPr>
          <w:rFonts w:ascii="Cambria" w:hAnsi="Cambria" w:cs="Cambria"/>
        </w:rPr>
        <w:t>, NB</w:t>
      </w:r>
      <w:r>
        <w:rPr>
          <w:rFonts w:ascii="Cambria" w:hAnsi="Cambria" w:cs="Cambria"/>
        </w:rPr>
        <w:t>V, ETV, vhodne využiť témy s výchovným cieľom a odstraňovať prejavy šikanovania, rasizmu, antisemitizmu, xenofóbie a posilňovať toleranciu,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dbať na </w:t>
      </w:r>
      <w:r w:rsidR="003D3222">
        <w:rPr>
          <w:rFonts w:ascii="Cambria" w:hAnsi="Cambria" w:cs="Cambria"/>
        </w:rPr>
        <w:t>dôsledné dodržiavanie školského poriadku</w:t>
      </w:r>
      <w:r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vhodné témy v jednotlivých predmetoch, ako aj mimoškolské akcie, exkurzie, besedy a výlety na posilnenie regionálneho povedomia a národnej hrdosti žiakov,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priebežne monitorovať zmeny v správaní v súvislosti so zanedbávaním, fyzickým alebo psychickým týraním alebo šikanovaním, prípadne podozrenie okamžite nahlásiť vedeniu školy,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všímať si správanie žiakov, upozorňovať žiakov na nežiaduce javy v ich správaní,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dbať na dôslednosť učiteľov pri zapisovaní priestupkov do klasifikačného záznamu a žiackej knižky,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 opakovaných pri</w:t>
      </w:r>
      <w:r w:rsidR="007E1EA1">
        <w:rPr>
          <w:rFonts w:ascii="Cambria" w:hAnsi="Cambria" w:cs="Cambria"/>
        </w:rPr>
        <w:t>estupkoch volať do školy zákonných zástupcov</w:t>
      </w:r>
      <w:r>
        <w:rPr>
          <w:rFonts w:ascii="Cambria" w:hAnsi="Cambria" w:cs="Cambria"/>
        </w:rPr>
        <w:t xml:space="preserve"> na pohovor,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sústavne apelovať na slušné správanie žiakov,</w:t>
      </w:r>
    </w:p>
    <w:p w:rsidR="00C12003" w:rsidRDefault="00C12003" w:rsidP="000A1C3D">
      <w:pPr>
        <w:pStyle w:val="Odsekzoznamu"/>
        <w:numPr>
          <w:ilvl w:val="0"/>
          <w:numId w:val="5"/>
        </w:numPr>
        <w:spacing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chrániť nadobudnuté hodnoty a naučiť žiakov vážiť si majetok a neničiť ho.</w:t>
      </w:r>
    </w:p>
    <w:p w:rsidR="00C12003" w:rsidRDefault="00C12003" w:rsidP="00676CD4">
      <w:pPr>
        <w:jc w:val="both"/>
        <w:rPr>
          <w:rStyle w:val="Siln"/>
        </w:rPr>
      </w:pPr>
    </w:p>
    <w:p w:rsidR="00C12003" w:rsidRDefault="00C12003" w:rsidP="00676CD4">
      <w:pPr>
        <w:jc w:val="both"/>
      </w:pPr>
      <w:r>
        <w:rPr>
          <w:rStyle w:val="Siln"/>
        </w:rPr>
        <w:t>Estetická výchova</w:t>
      </w:r>
    </w:p>
    <w:p w:rsidR="00C12003" w:rsidRDefault="00C12003" w:rsidP="000A1C3D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Uplatňovať zásady estetiky hlavne vo výchovných, podľa možností aj v ostatných predmetoch, snažiť sa byť osobným vzorom pre žiakov,</w:t>
      </w:r>
    </w:p>
    <w:p w:rsidR="00C12003" w:rsidRDefault="00C12003" w:rsidP="000A1C3D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zapájať sa do výtvarných, literárnych, hudobných a iných súťaží  v oblasti estetiky,</w:t>
      </w:r>
    </w:p>
    <w:p w:rsidR="00C12003" w:rsidRDefault="00C12003" w:rsidP="000A1C3D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vlastnými výtvarnými prácami žiakov a ich návrhmi doplňovať estetickú úpravu interiéru školy,</w:t>
      </w:r>
    </w:p>
    <w:p w:rsidR="00C12003" w:rsidRPr="00615999" w:rsidRDefault="00C12003" w:rsidP="00676CD4">
      <w:pPr>
        <w:pStyle w:val="Odsekzoznamu"/>
        <w:numPr>
          <w:ilvl w:val="0"/>
          <w:numId w:val="6"/>
        </w:numPr>
        <w:spacing w:line="360" w:lineRule="auto"/>
        <w:jc w:val="both"/>
        <w:rPr>
          <w:rStyle w:val="Siln"/>
          <w:b w:val="0"/>
          <w:bCs w:val="0"/>
        </w:rPr>
      </w:pPr>
      <w:r>
        <w:rPr>
          <w:rFonts w:ascii="Cambria" w:hAnsi="Cambria" w:cs="Cambria"/>
        </w:rPr>
        <w:t>zvýšenú pozornosť venovať estetickej úprave tried, viesť žiakov k vlastnému vytváraniu estetického prostredia.</w:t>
      </w:r>
    </w:p>
    <w:p w:rsidR="00C12003" w:rsidRDefault="00C12003" w:rsidP="00676CD4">
      <w:pPr>
        <w:jc w:val="both"/>
      </w:pPr>
      <w:r>
        <w:rPr>
          <w:rStyle w:val="Siln"/>
        </w:rPr>
        <w:lastRenderedPageBreak/>
        <w:t>Telesná</w:t>
      </w:r>
      <w:r w:rsidR="00615999">
        <w:rPr>
          <w:rStyle w:val="Siln"/>
        </w:rPr>
        <w:t xml:space="preserve"> s športová</w:t>
      </w:r>
      <w:r>
        <w:rPr>
          <w:rStyle w:val="Siln"/>
        </w:rPr>
        <w:t xml:space="preserve"> výchova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 w:rsidRPr="00676CD4">
        <w:rPr>
          <w:rFonts w:ascii="Cambria" w:hAnsi="Cambria" w:cs="Cambria"/>
        </w:rPr>
        <w:t>Formovať</w:t>
      </w:r>
      <w:r>
        <w:rPr>
          <w:rFonts w:ascii="Cambria" w:hAnsi="Cambria" w:cs="Cambria"/>
        </w:rPr>
        <w:t xml:space="preserve"> a upevňovať aktívny vzťah k telesnej kultúre, k zdraviu a športu hlavne prostredníctvom hodín </w:t>
      </w:r>
      <w:r w:rsidRPr="003432F8">
        <w:rPr>
          <w:rFonts w:ascii="Cambria" w:hAnsi="Cambria" w:cs="Cambria"/>
        </w:rPr>
        <w:t>TEV</w:t>
      </w:r>
      <w:r>
        <w:rPr>
          <w:rFonts w:ascii="Cambria" w:hAnsi="Cambria" w:cs="Cambria"/>
        </w:rPr>
        <w:t xml:space="preserve"> a TSV, ako aj formou rôznych športových súťaží,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pripravovať žiakov na športové súťaže,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doplnkové možnosti športovania (športové krúžky),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snažiť sa o maximálne využitie pohybu na čerstvom vzduchu,</w:t>
      </w:r>
    </w:p>
    <w:p w:rsidR="00C12003" w:rsidRDefault="00C12003" w:rsidP="000A1C3D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duchu Národného programu prevencie obezity a Národného programu starostlivosti o deti a dorast podporovať športovanie detí vo voľnom čase.</w:t>
      </w:r>
    </w:p>
    <w:p w:rsidR="00C12003" w:rsidRDefault="00C12003" w:rsidP="0011027E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11027E">
      <w:pPr>
        <w:jc w:val="both"/>
      </w:pPr>
      <w:r>
        <w:rPr>
          <w:rStyle w:val="Siln"/>
        </w:rPr>
        <w:t>Pracovná výchova</w:t>
      </w:r>
    </w:p>
    <w:p w:rsidR="00C12003" w:rsidRDefault="00C12003" w:rsidP="000A1C3D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 w:rsidRPr="0011027E">
        <w:rPr>
          <w:rFonts w:ascii="Cambria" w:hAnsi="Cambria" w:cs="Cambria"/>
        </w:rPr>
        <w:t>V</w:t>
      </w:r>
      <w:r>
        <w:rPr>
          <w:rFonts w:ascii="Cambria" w:hAnsi="Cambria" w:cs="Cambria"/>
        </w:rPr>
        <w:t> </w:t>
      </w:r>
      <w:r w:rsidRPr="0011027E">
        <w:rPr>
          <w:rFonts w:ascii="Cambria" w:hAnsi="Cambria" w:cs="Cambria"/>
        </w:rPr>
        <w:t>rámci</w:t>
      </w:r>
      <w:r>
        <w:rPr>
          <w:rFonts w:ascii="Cambria" w:hAnsi="Cambria" w:cs="Cambria"/>
        </w:rPr>
        <w:t xml:space="preserve"> materiálnych možností školy zamerať hodiny</w:t>
      </w:r>
      <w:r w:rsidR="00BD6002">
        <w:rPr>
          <w:rFonts w:ascii="Cambria" w:hAnsi="Cambria" w:cs="Cambria"/>
        </w:rPr>
        <w:t xml:space="preserve"> pracovného vyučovania,</w:t>
      </w:r>
      <w:r>
        <w:rPr>
          <w:rFonts w:ascii="Cambria" w:hAnsi="Cambria" w:cs="Cambria"/>
        </w:rPr>
        <w:t xml:space="preserve"> techniky na upevňovanie manuálnych zručností, tvorivosti s cieľom vytvoriť vlastné výrobky a zveľaďovať priestory školy, pokračovať v starostlivosti o exteriér a interiér školy a v starostlivosti o kvetinovú výzdobu školy,</w:t>
      </w:r>
    </w:p>
    <w:p w:rsidR="00C12003" w:rsidRDefault="00C12003" w:rsidP="000A1C3D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viesť žiakov k udržiavaniu poriadku v priestoroch školy i mimo nej,</w:t>
      </w:r>
    </w:p>
    <w:p w:rsidR="00C12003" w:rsidRDefault="00C12003" w:rsidP="000A1C3D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žiakov viesť k pracovitosti a ku kladnému vzťahu k práci primeranej svojmu veku.</w:t>
      </w:r>
    </w:p>
    <w:p w:rsidR="00C12003" w:rsidRDefault="00C12003" w:rsidP="0011027E">
      <w:pPr>
        <w:spacing w:line="360" w:lineRule="auto"/>
        <w:jc w:val="both"/>
        <w:rPr>
          <w:rFonts w:ascii="Cambria" w:hAnsi="Cambria" w:cs="Cambria"/>
        </w:rPr>
      </w:pPr>
    </w:p>
    <w:p w:rsidR="00C12003" w:rsidRDefault="00EF7817" w:rsidP="0011027E">
      <w:pPr>
        <w:jc w:val="both"/>
      </w:pPr>
      <w:r>
        <w:rPr>
          <w:rStyle w:val="Siln"/>
        </w:rPr>
        <w:t>Globálna vzdelávanie a e</w:t>
      </w:r>
      <w:r w:rsidR="00C12003">
        <w:rPr>
          <w:rStyle w:val="Siln"/>
        </w:rPr>
        <w:t>nvironmentálna výchova</w:t>
      </w:r>
    </w:p>
    <w:p w:rsidR="00C12003" w:rsidRDefault="00C12003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Program environmentálnej výchovy a vzdelávania uskutočňovať podľa odporúčaní II. Národnej konferencie Environmentálna výchova a vzdelávanie v školách (1998), zakomponovaný do učebných plán</w:t>
      </w:r>
      <w:r w:rsidR="007E1EA1">
        <w:rPr>
          <w:rFonts w:ascii="Cambria" w:hAnsi="Cambria" w:cs="Cambria"/>
        </w:rPr>
        <w:t>ov, využívať pracovné listy:</w:t>
      </w:r>
    </w:p>
    <w:p w:rsidR="00C12003" w:rsidRDefault="00C12003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súlade s Akčným plánom výchovy a vzdelávania k trvalo udržateľnému rozvoju v SR vytvárať vhodné podmienky k zdravému spôsobu života s dôrazom na vedenie žiakov k uvedomelej spotrebe a vytváraniu správnych postojov a správania žiakov k životnému prostrediu,</w:t>
      </w:r>
    </w:p>
    <w:p w:rsidR="00C12003" w:rsidRDefault="00C12003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organizovať akcie ku Dňu Zeme, Dňu nar</w:t>
      </w:r>
      <w:r w:rsidR="00EF7817">
        <w:rPr>
          <w:rFonts w:ascii="Cambria" w:hAnsi="Cambria" w:cs="Cambria"/>
        </w:rPr>
        <w:t>cisov, environmentálne projekty, spolupracovať s </w:t>
      </w:r>
      <w:proofErr w:type="spellStart"/>
      <w:r w:rsidR="00EF7817">
        <w:rPr>
          <w:rFonts w:ascii="Cambria" w:hAnsi="Cambria" w:cs="Cambria"/>
        </w:rPr>
        <w:t>environmenálnymi</w:t>
      </w:r>
      <w:proofErr w:type="spellEnd"/>
      <w:r w:rsidR="00EF7817">
        <w:rPr>
          <w:rFonts w:ascii="Cambria" w:hAnsi="Cambria" w:cs="Cambria"/>
        </w:rPr>
        <w:t xml:space="preserve">  centrami,</w:t>
      </w:r>
    </w:p>
    <w:p w:rsidR="00EF7817" w:rsidRDefault="00EF7817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 w:rsidRPr="00EF7817">
        <w:rPr>
          <w:rFonts w:ascii="Cambria" w:hAnsi="Cambria" w:cs="Cambria"/>
        </w:rPr>
        <w:t xml:space="preserve">rozvíjať osvetovú, vzdelávaciu a výchovnú činnosť detí a žiakov s dôrazom na uvedomenie si globálnej previazanosti udalostí, vývoja i problémov na miestnej, regionálnej, </w:t>
      </w:r>
      <w:r>
        <w:rPr>
          <w:rFonts w:ascii="Cambria" w:hAnsi="Cambria" w:cs="Cambria"/>
        </w:rPr>
        <w:t>národnej a medzinárodnej úrovni</w:t>
      </w:r>
    </w:p>
    <w:p w:rsidR="00EF7817" w:rsidRDefault="00EF7817" w:rsidP="000A1C3D">
      <w:pPr>
        <w:pStyle w:val="Odsekzoznamu"/>
        <w:numPr>
          <w:ilvl w:val="0"/>
          <w:numId w:val="9"/>
        </w:numPr>
        <w:spacing w:line="360" w:lineRule="auto"/>
        <w:jc w:val="both"/>
        <w:rPr>
          <w:rFonts w:ascii="Cambria" w:hAnsi="Cambria" w:cs="Cambria"/>
        </w:rPr>
      </w:pPr>
      <w:r w:rsidRPr="00EF7817">
        <w:lastRenderedPageBreak/>
        <w:t xml:space="preserve"> </w:t>
      </w:r>
      <w:r w:rsidRPr="00EF7817">
        <w:rPr>
          <w:rFonts w:ascii="Cambria" w:hAnsi="Cambria" w:cs="Cambria"/>
        </w:rPr>
        <w:t>zvyšovať povedomie detí a žiakov o globálnych témach</w:t>
      </w:r>
      <w:r w:rsidR="003473AD">
        <w:rPr>
          <w:rFonts w:ascii="Cambria" w:hAnsi="Cambria" w:cs="Cambria"/>
        </w:rPr>
        <w:t>.</w:t>
      </w:r>
    </w:p>
    <w:p w:rsidR="00A174DE" w:rsidRPr="00A174DE" w:rsidRDefault="00A174DE" w:rsidP="00A174DE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5D0596">
      <w:pPr>
        <w:jc w:val="both"/>
      </w:pPr>
      <w:r>
        <w:rPr>
          <w:rStyle w:val="Siln"/>
        </w:rPr>
        <w:t>Výchova k manželstvu a rodičovstvu</w:t>
      </w:r>
    </w:p>
    <w:p w:rsidR="00C12003" w:rsidRDefault="00C12003" w:rsidP="000A1C3D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Realizova</w:t>
      </w:r>
      <w:r w:rsidRPr="005D0596">
        <w:rPr>
          <w:rFonts w:ascii="Cambria" w:hAnsi="Cambria" w:cs="Cambria"/>
        </w:rPr>
        <w:t xml:space="preserve">ť </w:t>
      </w:r>
      <w:r>
        <w:rPr>
          <w:rFonts w:ascii="Cambria" w:hAnsi="Cambria" w:cs="Cambria"/>
        </w:rPr>
        <w:t>výchovu k manželstvu a rodičovstvu v súlade s koncepciou výchovy k manželstvu a rodičovstvu v ZŠ a podľa učebných osnov tohto predmetu,</w:t>
      </w:r>
    </w:p>
    <w:p w:rsidR="00C12003" w:rsidRDefault="00C12003" w:rsidP="000A1C3D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na I. stupni ZŠ ju realizovať hlavne v predmetoch </w:t>
      </w:r>
      <w:proofErr w:type="spellStart"/>
      <w:r>
        <w:rPr>
          <w:rFonts w:ascii="Cambria" w:hAnsi="Cambria" w:cs="Cambria"/>
        </w:rPr>
        <w:t>prvouka</w:t>
      </w:r>
      <w:proofErr w:type="spellEnd"/>
      <w:r>
        <w:rPr>
          <w:rFonts w:ascii="Cambria" w:hAnsi="Cambria" w:cs="Cambria"/>
        </w:rPr>
        <w:t xml:space="preserve"> a prírodoveda a pri vhodných literárnych ukážkach aj na hodinách čítania, pritom využívať publikáciu „Nenič svoje múdre telo“,</w:t>
      </w:r>
    </w:p>
    <w:p w:rsidR="00C12003" w:rsidRDefault="00C12003" w:rsidP="000A1C3D">
      <w:pPr>
        <w:pStyle w:val="Odsekzoznamu"/>
        <w:numPr>
          <w:ilvl w:val="0"/>
          <w:numId w:val="1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II. stupni hlavne na hodinách etickej a náboženskej výchovy, občianskej výchovy</w:t>
      </w:r>
      <w:r w:rsidR="002C0758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literárnej výchovy, prípadne iných predmetov, biologický aspekt na hodinách prírodopisu.</w:t>
      </w:r>
    </w:p>
    <w:p w:rsidR="00A174DE" w:rsidRPr="00A174DE" w:rsidRDefault="00A174DE" w:rsidP="00A174DE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B13CB7">
      <w:pPr>
        <w:jc w:val="both"/>
      </w:pPr>
      <w:r>
        <w:rPr>
          <w:rStyle w:val="Siln"/>
        </w:rPr>
        <w:t>Prevencia drogových závislostí a kriminality</w:t>
      </w:r>
    </w:p>
    <w:p w:rsidR="00C12003" w:rsidRDefault="003473AD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</w:t>
      </w:r>
      <w:r w:rsidR="00C12003">
        <w:rPr>
          <w:rFonts w:ascii="Cambria" w:hAnsi="Cambria" w:cs="Cambria"/>
        </w:rPr>
        <w:t>ealizovať úlohy národného programu boja proti drogám, využívať spoluprácu so školským koordinátorom prevencie vo všetkých predmetoch,</w:t>
      </w:r>
    </w:p>
    <w:p w:rsidR="00C12003" w:rsidRDefault="00C12003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usporiadať prednášky a besedy s lekárom, psychologičkou a príslušníkmi polície na tieto témy,</w:t>
      </w:r>
    </w:p>
    <w:p w:rsidR="00C12003" w:rsidRPr="0006116E" w:rsidRDefault="0006116E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</w:t>
      </w:r>
      <w:r w:rsidR="00C12003" w:rsidRPr="0006116E">
        <w:rPr>
          <w:rFonts w:ascii="Cambria" w:hAnsi="Cambria" w:cs="Cambria"/>
        </w:rPr>
        <w:t>venovať sa tejto téme i na vyučovacích hodinách, ak to umožňuje preberané učivo,</w:t>
      </w:r>
    </w:p>
    <w:p w:rsidR="00C12003" w:rsidRDefault="00C12003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realizovať aktivity z edukačného programu „Cesta k emocionálnej zrelosti“,</w:t>
      </w:r>
    </w:p>
    <w:p w:rsidR="00C12003" w:rsidRDefault="00C12003" w:rsidP="000A1C3D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využiť vhodné ponuky na akcie s danou tematikou,</w:t>
      </w:r>
    </w:p>
    <w:p w:rsidR="003D3222" w:rsidRPr="00615999" w:rsidRDefault="00C12003" w:rsidP="00615999">
      <w:pPr>
        <w:pStyle w:val="Odsekzoznamu"/>
        <w:numPr>
          <w:ilvl w:val="0"/>
          <w:numId w:val="1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priebežne monitorovať problémových žiakov a prípadné prejavy šikanovania včas odhaliť, spolupracovať s rodičmi žiakov, s</w:t>
      </w:r>
      <w:r w:rsidR="001119C5">
        <w:rPr>
          <w:rFonts w:ascii="Cambria" w:hAnsi="Cambria" w:cs="Cambria"/>
        </w:rPr>
        <w:t> </w:t>
      </w:r>
      <w:r>
        <w:rPr>
          <w:rFonts w:ascii="Cambria" w:hAnsi="Cambria" w:cs="Cambria"/>
        </w:rPr>
        <w:t>CPPP</w:t>
      </w:r>
      <w:r w:rsidR="001119C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a</w:t>
      </w:r>
      <w:r w:rsidR="001119C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P, so Špeciálnym diagnostickým centrom v Novom Meste nad Váhom, s Úradom práce, sociálnych vecí a rodiny v Novom Meste nad Váhom.</w:t>
      </w:r>
    </w:p>
    <w:p w:rsidR="00615999" w:rsidRDefault="00615999" w:rsidP="00A7131B">
      <w:pPr>
        <w:jc w:val="both"/>
        <w:rPr>
          <w:rStyle w:val="Siln"/>
        </w:rPr>
      </w:pPr>
    </w:p>
    <w:p w:rsidR="00C12003" w:rsidRDefault="00C12003" w:rsidP="00A7131B">
      <w:pPr>
        <w:jc w:val="both"/>
      </w:pPr>
      <w:r>
        <w:rPr>
          <w:rStyle w:val="Siln"/>
        </w:rPr>
        <w:t>Dopravná výchova</w:t>
      </w:r>
    </w:p>
    <w:p w:rsidR="00C12003" w:rsidRDefault="003473AD" w:rsidP="000A1C3D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navštíviť d</w:t>
      </w:r>
      <w:r w:rsidR="00C12003">
        <w:rPr>
          <w:rFonts w:ascii="Cambria" w:hAnsi="Cambria" w:cs="Cambria"/>
        </w:rPr>
        <w:t>et</w:t>
      </w:r>
      <w:r w:rsidR="0006116E">
        <w:rPr>
          <w:rFonts w:ascii="Cambria" w:hAnsi="Cambria" w:cs="Cambria"/>
        </w:rPr>
        <w:t xml:space="preserve">ské dopravné ihrisko v blízkom okolí alebo zabezpečiť výučbu dopravnej výchovy </w:t>
      </w:r>
    </w:p>
    <w:p w:rsidR="0006116E" w:rsidRDefault="0006116E" w:rsidP="0006116E">
      <w:pPr>
        <w:pStyle w:val="Odsekzoznamu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pomocou prenosného detského dopravného ihriska</w:t>
      </w:r>
      <w:r w:rsidR="003473AD"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venovať sa tejto problematike aj na triednických hodinách a v </w:t>
      </w:r>
      <w:r w:rsidR="000A2466">
        <w:rPr>
          <w:rFonts w:ascii="Cambria" w:hAnsi="Cambria" w:cs="Cambria"/>
        </w:rPr>
        <w:t>rámci kurzu OZO</w:t>
      </w:r>
      <w:r w:rsidRPr="0036026E"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hlavne deťom I. stupňa priblížiť zásady bezpečného správania v cestnej premávke.</w:t>
      </w:r>
    </w:p>
    <w:p w:rsidR="00C12003" w:rsidRDefault="00C12003" w:rsidP="00A7131B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A7131B">
      <w:pPr>
        <w:jc w:val="both"/>
      </w:pPr>
      <w:r>
        <w:rPr>
          <w:rStyle w:val="Siln"/>
        </w:rPr>
        <w:lastRenderedPageBreak/>
        <w:t>Mediálna výchova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Zaradiť témy do vyučovania výchovných predmetov a triednických hodín,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základné druhy médií,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funkcie masových médií, negatívne a pozitívne v ponuke médií,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masové médiá ako organizácie,</w:t>
      </w:r>
    </w:p>
    <w:p w:rsidR="00C12003" w:rsidRDefault="00C12003" w:rsidP="000A1C3D">
      <w:pPr>
        <w:pStyle w:val="Odsekzoznamu"/>
        <w:numPr>
          <w:ilvl w:val="0"/>
          <w:numId w:val="13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vnímať rozdiel medzi skutočnou realitou a filmovou realitou, digitálne médiá.</w:t>
      </w:r>
    </w:p>
    <w:p w:rsidR="00C12003" w:rsidRDefault="00C12003" w:rsidP="00CE1B7D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CE1B7D">
      <w:pPr>
        <w:jc w:val="both"/>
      </w:pPr>
      <w:r>
        <w:rPr>
          <w:rStyle w:val="Siln"/>
        </w:rPr>
        <w:t>Multikultúrna výchova</w:t>
      </w:r>
    </w:p>
    <w:p w:rsidR="00C12003" w:rsidRDefault="00C12003" w:rsidP="000A1C3D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Cambria" w:hAnsi="Cambria" w:cs="Cambria"/>
        </w:rPr>
      </w:pPr>
      <w:r w:rsidRPr="00CE1B7D">
        <w:rPr>
          <w:rFonts w:ascii="Cambria" w:hAnsi="Cambria" w:cs="Cambria"/>
        </w:rPr>
        <w:t>Uplatňovať zá</w:t>
      </w:r>
      <w:r>
        <w:rPr>
          <w:rFonts w:ascii="Cambria" w:hAnsi="Cambria" w:cs="Cambria"/>
        </w:rPr>
        <w:t>kaz všetkých foriem diskriminácie a obzvlášť segregácie, eliminovať problémy segregácie rómskych detí a žiakov a vytvárať vhodné podmienky na ich vzdelávanie v triedach s ostatnou populáciou,</w:t>
      </w:r>
    </w:p>
    <w:p w:rsidR="00C12003" w:rsidRDefault="00C12003" w:rsidP="000A1C3D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prehlbovať u žiakov poznanie vlastnej kultúry a rešpektovanie kultúrnej rozmanitosti,</w:t>
      </w:r>
    </w:p>
    <w:p w:rsidR="00C12003" w:rsidRDefault="00C12003" w:rsidP="000A1C3D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podporovať orientáciu medzi rozdielnymi kultúrami a tolerantnú komunikáciu navzájom.</w:t>
      </w:r>
    </w:p>
    <w:p w:rsidR="00C12003" w:rsidRDefault="00C12003" w:rsidP="00FC434E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FC434E">
      <w:pPr>
        <w:jc w:val="both"/>
      </w:pPr>
      <w:r>
        <w:rPr>
          <w:rStyle w:val="Siln"/>
        </w:rPr>
        <w:t>Spoločenská výchova</w:t>
      </w:r>
    </w:p>
    <w:p w:rsidR="00C12003" w:rsidRDefault="00C12003" w:rsidP="000A1C3D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Viesť žiakov k slušnému správaniu, k úcte k sebe samému a k druhým ľuďom,</w:t>
      </w:r>
    </w:p>
    <w:p w:rsidR="00C12003" w:rsidRDefault="00C12003" w:rsidP="000A1C3D">
      <w:pPr>
        <w:pStyle w:val="Odsekzoznamu"/>
        <w:numPr>
          <w:ilvl w:val="0"/>
          <w:numId w:val="1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upevniť u žiakov zásady spoločenského správania.</w:t>
      </w:r>
    </w:p>
    <w:p w:rsidR="003D3222" w:rsidRDefault="003D3222" w:rsidP="00FC434E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FC434E">
      <w:pPr>
        <w:jc w:val="both"/>
      </w:pPr>
      <w:r>
        <w:rPr>
          <w:rStyle w:val="Siln"/>
        </w:rPr>
        <w:t>Čitateľská a literárna gramotnosť</w:t>
      </w:r>
    </w:p>
    <w:p w:rsidR="003C74CE" w:rsidRDefault="003473AD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</w:t>
      </w:r>
      <w:r w:rsidR="003C74CE" w:rsidRPr="003C74CE">
        <w:rPr>
          <w:rFonts w:ascii="Cambria" w:hAnsi="Cambria" w:cs="Cambria"/>
        </w:rPr>
        <w:t>enovať zvýšenú pozornosť čítaniu s porozumením, klásť dôraz na rozvíjanie jazykového prejavu, prácu s informác</w:t>
      </w:r>
      <w:r w:rsidR="003C74CE">
        <w:rPr>
          <w:rFonts w:ascii="Cambria" w:hAnsi="Cambria" w:cs="Cambria"/>
        </w:rPr>
        <w:t>iami a schopnosti argumentovať,</w:t>
      </w:r>
    </w:p>
    <w:p w:rsidR="00C12003" w:rsidRPr="003C74CE" w:rsidRDefault="003C74CE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</w:t>
      </w:r>
      <w:r w:rsidRPr="003C74CE">
        <w:rPr>
          <w:rFonts w:ascii="Cambria" w:hAnsi="Cambria" w:cs="Cambria"/>
        </w:rPr>
        <w:t>rierezovo využívať možnosti na rozvoj čítania s porozumením aj na o</w:t>
      </w:r>
      <w:r w:rsidR="003473AD">
        <w:rPr>
          <w:rFonts w:ascii="Cambria" w:hAnsi="Cambria" w:cs="Cambria"/>
        </w:rPr>
        <w:t>statných vyučovacích predmetoch,</w:t>
      </w:r>
    </w:p>
    <w:p w:rsidR="00C12003" w:rsidRDefault="00C12003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organizovať návštevy divadelných predstavení,</w:t>
      </w:r>
    </w:p>
    <w:p w:rsidR="00C12003" w:rsidRDefault="00C12003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zapájať žiakov do literárnych a recitačných súťaží,</w:t>
      </w:r>
    </w:p>
    <w:p w:rsidR="00C12003" w:rsidRDefault="00C12003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monitorovať a </w:t>
      </w:r>
      <w:r w:rsidR="003D3222">
        <w:rPr>
          <w:rFonts w:ascii="Cambria" w:hAnsi="Cambria" w:cs="Cambria"/>
        </w:rPr>
        <w:t>rozvíjať čitateľské zručnosti (</w:t>
      </w:r>
      <w:r>
        <w:rPr>
          <w:rFonts w:ascii="Cambria" w:hAnsi="Cambria" w:cs="Cambria"/>
        </w:rPr>
        <w:t>v ranných komunitách na I.</w:t>
      </w:r>
      <w:r w:rsidR="0006116E">
        <w:rPr>
          <w:rFonts w:ascii="Cambria" w:hAnsi="Cambria" w:cs="Cambria"/>
        </w:rPr>
        <w:t xml:space="preserve"> stupni) vo všetkých predmetoch</w:t>
      </w:r>
      <w:r w:rsidR="003473AD">
        <w:rPr>
          <w:rFonts w:ascii="Cambria" w:hAnsi="Cambria" w:cs="Cambria"/>
        </w:rPr>
        <w:t>,</w:t>
      </w:r>
    </w:p>
    <w:p w:rsidR="0006116E" w:rsidRDefault="0006116E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podporovať žiakov v ich vlastnej literárnej  tvorbe</w:t>
      </w:r>
      <w:r w:rsidR="00E71A2E">
        <w:rPr>
          <w:rFonts w:ascii="Cambria" w:hAnsi="Cambria" w:cs="Cambria"/>
        </w:rPr>
        <w:t xml:space="preserve"> </w:t>
      </w:r>
      <w:r w:rsidR="003473AD">
        <w:rPr>
          <w:rFonts w:ascii="Cambria" w:hAnsi="Cambria" w:cs="Cambria"/>
        </w:rPr>
        <w:t>( vydávanie školského časopisu )</w:t>
      </w:r>
    </w:p>
    <w:p w:rsidR="0006116E" w:rsidRDefault="0006116E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realizovať rôzne čitateľské aktivity aj v</w:t>
      </w:r>
      <w:r w:rsidR="003473AD">
        <w:rPr>
          <w:rFonts w:ascii="Cambria" w:hAnsi="Cambria" w:cs="Cambria"/>
        </w:rPr>
        <w:t> </w:t>
      </w:r>
      <w:r>
        <w:rPr>
          <w:rFonts w:ascii="Cambria" w:hAnsi="Cambria" w:cs="Cambria"/>
        </w:rPr>
        <w:t>ŠKD</w:t>
      </w:r>
      <w:r w:rsidR="003473AD">
        <w:rPr>
          <w:rFonts w:ascii="Cambria" w:hAnsi="Cambria" w:cs="Cambria"/>
        </w:rPr>
        <w:t>,</w:t>
      </w:r>
    </w:p>
    <w:p w:rsidR="005D733D" w:rsidRDefault="005D733D" w:rsidP="000A1C3D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organizovať rôzne aktivity pri príležitosti Medzinárodného mesiaca školských knižníc a Medzinárodného dňa školských knižníc.</w:t>
      </w:r>
    </w:p>
    <w:p w:rsidR="00A174DE" w:rsidRDefault="00A174DE" w:rsidP="00A174DE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06116E" w:rsidRPr="00B662B4" w:rsidRDefault="0006116E" w:rsidP="0006116E">
      <w:pPr>
        <w:pStyle w:val="Odsekzoznamu"/>
        <w:spacing w:line="360" w:lineRule="auto"/>
        <w:ind w:left="0"/>
        <w:jc w:val="both"/>
        <w:rPr>
          <w:rFonts w:ascii="Cambria" w:hAnsi="Cambria" w:cs="Cambria"/>
          <w:b/>
        </w:rPr>
      </w:pPr>
      <w:r w:rsidRPr="00B662B4">
        <w:rPr>
          <w:rFonts w:ascii="Cambria" w:hAnsi="Cambria" w:cs="Cambria"/>
          <w:b/>
        </w:rPr>
        <w:t>Finančná gramotnosť</w:t>
      </w:r>
    </w:p>
    <w:p w:rsidR="0006116E" w:rsidRDefault="003473AD" w:rsidP="000A1C3D">
      <w:pPr>
        <w:pStyle w:val="Odsekzoznamu"/>
        <w:numPr>
          <w:ilvl w:val="0"/>
          <w:numId w:val="2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I</w:t>
      </w:r>
      <w:r w:rsidR="00376D72" w:rsidRPr="00376D72">
        <w:rPr>
          <w:rFonts w:ascii="Cambria" w:hAnsi="Cambria" w:cs="Cambria"/>
        </w:rPr>
        <w:t xml:space="preserve">mplementovať do </w:t>
      </w:r>
      <w:proofErr w:type="spellStart"/>
      <w:r w:rsidR="00376D72">
        <w:rPr>
          <w:rFonts w:ascii="Cambria" w:hAnsi="Cambria" w:cs="Cambria"/>
        </w:rPr>
        <w:t>výchovno</w:t>
      </w:r>
      <w:proofErr w:type="spellEnd"/>
      <w:r w:rsidR="00376D72">
        <w:rPr>
          <w:rFonts w:ascii="Cambria" w:hAnsi="Cambria" w:cs="Cambria"/>
        </w:rPr>
        <w:t xml:space="preserve"> – vzdelávacieho procesu</w:t>
      </w:r>
      <w:r w:rsidR="00376D72" w:rsidRPr="00376D72">
        <w:rPr>
          <w:rFonts w:ascii="Cambria" w:hAnsi="Cambria" w:cs="Cambria"/>
        </w:rPr>
        <w:t xml:space="preserve"> témy Národného </w:t>
      </w:r>
      <w:r w:rsidR="00376D72">
        <w:rPr>
          <w:rFonts w:ascii="Cambria" w:hAnsi="Cambria" w:cs="Cambria"/>
        </w:rPr>
        <w:t>štandardu finančnej gramotnosti</w:t>
      </w:r>
      <w:r>
        <w:rPr>
          <w:rFonts w:ascii="Cambria" w:hAnsi="Cambria" w:cs="Cambria"/>
        </w:rPr>
        <w:t>.</w:t>
      </w:r>
    </w:p>
    <w:p w:rsidR="00600A8D" w:rsidRDefault="00600A8D" w:rsidP="00600A8D">
      <w:pPr>
        <w:spacing w:line="360" w:lineRule="auto"/>
        <w:jc w:val="both"/>
        <w:rPr>
          <w:rFonts w:ascii="Cambria" w:hAnsi="Cambria" w:cs="Cambria"/>
        </w:rPr>
      </w:pPr>
    </w:p>
    <w:p w:rsidR="00600A8D" w:rsidRPr="00600A8D" w:rsidRDefault="00600A8D" w:rsidP="00600A8D">
      <w:pPr>
        <w:spacing w:after="0" w:line="480" w:lineRule="auto"/>
        <w:rPr>
          <w:rFonts w:asciiTheme="majorHAnsi" w:eastAsia="Times New Roman" w:hAnsiTheme="majorHAnsi" w:cs="Times New Roman"/>
          <w:b/>
          <w:lang w:eastAsia="sk-SK"/>
        </w:rPr>
      </w:pPr>
      <w:r w:rsidRPr="00600A8D">
        <w:rPr>
          <w:rFonts w:asciiTheme="majorHAnsi" w:eastAsia="Times New Roman" w:hAnsiTheme="majorHAnsi" w:cs="Times New Roman"/>
          <w:b/>
          <w:lang w:eastAsia="sk-SK"/>
        </w:rPr>
        <w:t>Národný ak</w:t>
      </w:r>
      <w:r w:rsidRPr="00600A8D">
        <w:rPr>
          <w:rFonts w:asciiTheme="majorHAnsi" w:eastAsia="Times New Roman" w:hAnsiTheme="majorHAnsi" w:cs="Arial"/>
          <w:b/>
          <w:lang w:eastAsia="sk-SK"/>
        </w:rPr>
        <w:t>č</w:t>
      </w:r>
      <w:r w:rsidRPr="00600A8D">
        <w:rPr>
          <w:rFonts w:asciiTheme="majorHAnsi" w:eastAsia="Times New Roman" w:hAnsiTheme="majorHAnsi" w:cs="Times New Roman"/>
          <w:b/>
          <w:lang w:eastAsia="sk-SK"/>
        </w:rPr>
        <w:t xml:space="preserve">ný plán v prevencii obezity na roky 2015 – 2025 </w:t>
      </w:r>
    </w:p>
    <w:p w:rsidR="00600A8D" w:rsidRDefault="00600A8D" w:rsidP="00600A8D">
      <w:pPr>
        <w:pStyle w:val="Odsekzoznamu"/>
        <w:numPr>
          <w:ilvl w:val="0"/>
          <w:numId w:val="29"/>
        </w:numPr>
        <w:spacing w:line="48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Implementovať </w:t>
      </w:r>
      <w:r w:rsidRPr="00376D72">
        <w:rPr>
          <w:rFonts w:ascii="Cambria" w:hAnsi="Cambria" w:cs="Cambria"/>
        </w:rPr>
        <w:t xml:space="preserve">do </w:t>
      </w:r>
      <w:proofErr w:type="spellStart"/>
      <w:r>
        <w:rPr>
          <w:rFonts w:ascii="Cambria" w:hAnsi="Cambria" w:cs="Cambria"/>
        </w:rPr>
        <w:t>výchovno</w:t>
      </w:r>
      <w:proofErr w:type="spellEnd"/>
      <w:r>
        <w:rPr>
          <w:rFonts w:ascii="Cambria" w:hAnsi="Cambria" w:cs="Cambria"/>
        </w:rPr>
        <w:t xml:space="preserve"> – vzdelávacieho procesu</w:t>
      </w:r>
      <w:r w:rsidRPr="00376D72">
        <w:rPr>
          <w:rFonts w:ascii="Cambria" w:hAnsi="Cambria" w:cs="Cambria"/>
        </w:rPr>
        <w:t xml:space="preserve"> témy Národného </w:t>
      </w:r>
      <w:r>
        <w:rPr>
          <w:rFonts w:ascii="Cambria" w:hAnsi="Cambria" w:cs="Cambria"/>
        </w:rPr>
        <w:t xml:space="preserve">akčného plánu v prevencii obezity na </w:t>
      </w:r>
      <w:r w:rsidRPr="00600A8D">
        <w:rPr>
          <w:rFonts w:ascii="Cambria" w:hAnsi="Cambria" w:cs="Cambria"/>
        </w:rPr>
        <w:t xml:space="preserve">roky </w:t>
      </w:r>
      <w:r w:rsidRPr="00600A8D">
        <w:rPr>
          <w:rFonts w:asciiTheme="majorHAnsi" w:eastAsia="Times New Roman" w:hAnsiTheme="majorHAnsi" w:cs="Times New Roman"/>
          <w:lang w:eastAsia="sk-SK"/>
        </w:rPr>
        <w:t>2015 – 2025</w:t>
      </w:r>
    </w:p>
    <w:p w:rsidR="00615999" w:rsidRDefault="00615999" w:rsidP="001122B5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930485">
      <w:pPr>
        <w:pStyle w:val="Podtitul"/>
        <w:jc w:val="both"/>
      </w:pPr>
      <w:r w:rsidRPr="00B215CE">
        <w:t>4.</w:t>
      </w:r>
      <w:r>
        <w:t>2</w:t>
      </w:r>
      <w:r w:rsidRPr="00B215CE">
        <w:t xml:space="preserve"> V</w:t>
      </w:r>
      <w:r>
        <w:t>zdelávanie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Uplatňovať účinné metódy a formy vzdelávania, zavádzať do výchovno-vzdelávacieho procesu prvky moderného vyučovania,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zamedzovať preťažovaniu žiakov dôsledným dodržiavaním základných pedagogických dokumentov,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pokračovať vo využívaní IKT a interaktívnych tabúľ nielen na hodinách informatiky, ale aj </w:t>
      </w:r>
      <w:r w:rsidR="003473AD">
        <w:rPr>
          <w:rFonts w:ascii="Cambria" w:hAnsi="Cambria" w:cs="Cambria"/>
        </w:rPr>
        <w:t>na iných vyučovacích predmetoch</w:t>
      </w:r>
      <w:r>
        <w:rPr>
          <w:rFonts w:ascii="Cambria" w:hAnsi="Cambria" w:cs="Cambria"/>
        </w:rPr>
        <w:t xml:space="preserve"> či krúžkoch,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 w:rsidRPr="00B51B59">
        <w:rPr>
          <w:rFonts w:ascii="Cambria" w:hAnsi="Cambria" w:cs="Cambria"/>
        </w:rPr>
        <w:t xml:space="preserve">venovať sústavnú pozornosť zvládnutiu techniky čítania s porozumením nielen na hodinách čítania a literárnej výchovy, ale aj pri práci s učebnicou na ostatných vyučovacích predmetoch, uskutočňovať kontrolu úrovne čítania v triedach </w:t>
      </w:r>
      <w:r>
        <w:rPr>
          <w:rFonts w:ascii="Cambria" w:hAnsi="Cambria" w:cs="Cambria"/>
        </w:rPr>
        <w:t>I. stupňa,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zapájať deti do projektov, meniť štýl vyučovania z klasického na tvorivé, zážitkov</w:t>
      </w:r>
      <w:r w:rsidR="000769F2">
        <w:rPr>
          <w:rFonts w:ascii="Cambria" w:hAnsi="Cambria" w:cs="Cambria"/>
        </w:rPr>
        <w:t>é</w:t>
      </w:r>
      <w:r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dôsledne a zodpovedne plniť vyučovacie ciele predmetov,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rozvíjať vyjadrovacie schopnosti a rečovú kultúru prejavu u žiakov,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učebné pomôcky a názornosť vo vyučovaní,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dbať na šetrné zaobchádzanie s učebnicami, učebnými pomôckami a inventárom tried,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vo vôľovej a citovej oblasti viesť žiakov k motivácií chcieť sa učiť, mať radosť z úspechov,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využívať diferencované a skupinové vyučovanie pre zvýšenie efektivity vyučovania,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viesť žiakov k samostatnosti, zdravému sebavedomiu a kritickému mysleniu,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II. stupni ZŠ vytvárať podmienky na osvojenie si metód individuálneho štúdia a využívania rôznych zdrojov informácií v príprave na vyučovanie,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vedomosti získané v škole spájať s praktickými poznatkami zo života formou exkurzií, vychádzok a pozorovaní,</w:t>
      </w:r>
    </w:p>
    <w:p w:rsidR="00C12003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zlepšiť kontrolnú činnosť zo strany vedenia školy využiť naštudovanú metodiku </w:t>
      </w:r>
      <w:proofErr w:type="spellStart"/>
      <w:r>
        <w:rPr>
          <w:rFonts w:ascii="Cambria" w:hAnsi="Cambria" w:cs="Cambria"/>
        </w:rPr>
        <w:t>mikrovyučovacej</w:t>
      </w:r>
      <w:proofErr w:type="spellEnd"/>
      <w:r>
        <w:rPr>
          <w:rFonts w:ascii="Cambria" w:hAnsi="Cambria" w:cs="Cambria"/>
        </w:rPr>
        <w:t xml:space="preserve"> analýzy,</w:t>
      </w:r>
    </w:p>
    <w:p w:rsidR="005F363E" w:rsidRDefault="00C12003" w:rsidP="000A1C3D">
      <w:pPr>
        <w:pStyle w:val="Odsekzoznamu"/>
        <w:numPr>
          <w:ilvl w:val="0"/>
          <w:numId w:val="17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 žiakov so špeciálnymi výchovno-vzdelávacími potrebami rešpektovať obmedzenie, ktoré sú podmienené postihnutím dieťaťa a v tejto oblasti spolupracovať s</w:t>
      </w:r>
      <w:r w:rsidR="001119C5">
        <w:rPr>
          <w:rFonts w:ascii="Cambria" w:hAnsi="Cambria" w:cs="Cambria"/>
        </w:rPr>
        <w:t> </w:t>
      </w:r>
      <w:r>
        <w:rPr>
          <w:rFonts w:ascii="Cambria" w:hAnsi="Cambria" w:cs="Cambria"/>
        </w:rPr>
        <w:t>CPPP</w:t>
      </w:r>
      <w:r w:rsidR="001119C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a</w:t>
      </w:r>
      <w:r w:rsidR="001119C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P v Novom Meste nad Váhom</w:t>
      </w:r>
      <w:r w:rsidRPr="003432F8">
        <w:rPr>
          <w:rFonts w:ascii="Cambria" w:hAnsi="Cambria" w:cs="Cambria"/>
        </w:rPr>
        <w:t>.</w:t>
      </w:r>
    </w:p>
    <w:p w:rsidR="00C12003" w:rsidRPr="003473AD" w:rsidRDefault="00C12003" w:rsidP="003473AD">
      <w:pPr>
        <w:spacing w:line="360" w:lineRule="auto"/>
        <w:jc w:val="both"/>
        <w:rPr>
          <w:rFonts w:ascii="Cambria" w:hAnsi="Cambria" w:cs="Cambria"/>
        </w:rPr>
      </w:pPr>
    </w:p>
    <w:p w:rsidR="00C12003" w:rsidRPr="00B215CE" w:rsidRDefault="00C12003" w:rsidP="00C14237">
      <w:pPr>
        <w:pStyle w:val="Nadpis2"/>
        <w:jc w:val="both"/>
      </w:pPr>
      <w:r w:rsidRPr="00B215CE">
        <w:t>5. Mimoškolská činnosť</w:t>
      </w:r>
    </w:p>
    <w:p w:rsidR="00C12003" w:rsidRDefault="00C12003" w:rsidP="00A41BA0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0A1C3D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 súlade s novou legislatívou so zákonom č. 597/2003 o financovaní ZŠ, SŠ a školských zariadení a štátom zavedeným systémom vzdelávacích poukazov vytvoriť podľa záujmu žiakov, priestorových a personálnych možností našej školy záujmové krúžky,</w:t>
      </w:r>
    </w:p>
    <w:p w:rsidR="00C12003" w:rsidRDefault="00C12003" w:rsidP="000A1C3D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mimoškolská činnosť na I. stupni bude obsiahnutá v práci ŠKD a v krúžkovej činnosti a účasti na súťažiach organizovaných pre žiakov I. stupňa,</w:t>
      </w:r>
    </w:p>
    <w:p w:rsidR="00C12003" w:rsidRDefault="00C12003" w:rsidP="000A1C3D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 súťažiach reagovať na ponuky, súťaže a podujatia rozdeliť a zakomponovať do plánov MZ a PK,</w:t>
      </w:r>
    </w:p>
    <w:p w:rsidR="00C12003" w:rsidRDefault="00C12003" w:rsidP="000A1C3D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 organizovaní triednych výletov a exkurzií spolupracovať s rodičmi. V nadväznosti na učebné osnovy vypracovať a zakomponovať do plánov MZ a PK vychádzky a exkurzie. Podľa záujmu, ponúk a profesijnej orientácie žiakov uskutočniť exkurzie s týmto zameraním,</w:t>
      </w:r>
    </w:p>
    <w:p w:rsidR="00C12003" w:rsidRDefault="00C12003" w:rsidP="001142BA">
      <w:pPr>
        <w:pStyle w:val="Odsekzoznamu"/>
        <w:numPr>
          <w:ilvl w:val="0"/>
          <w:numId w:val="18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zapojiť do organizácie mimošk</w:t>
      </w:r>
      <w:r w:rsidR="00BD6002">
        <w:rPr>
          <w:rFonts w:ascii="Cambria" w:hAnsi="Cambria" w:cs="Cambria"/>
        </w:rPr>
        <w:t>olskej činnosti žiacku školskú radu</w:t>
      </w:r>
      <w:r>
        <w:rPr>
          <w:rFonts w:ascii="Cambria" w:hAnsi="Cambria" w:cs="Cambria"/>
        </w:rPr>
        <w:t>.</w:t>
      </w:r>
    </w:p>
    <w:p w:rsidR="003D3222" w:rsidRDefault="003D3222" w:rsidP="003D322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615999" w:rsidRPr="00444FE7" w:rsidRDefault="00615999" w:rsidP="003D322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Pr="00B215CE" w:rsidRDefault="00C12003" w:rsidP="001D3653">
      <w:pPr>
        <w:pStyle w:val="Podtitul"/>
        <w:ind w:left="0"/>
        <w:jc w:val="both"/>
      </w:pPr>
      <w:r w:rsidRPr="00B215CE">
        <w:lastRenderedPageBreak/>
        <w:t>5.1 Záujmové krúžky</w:t>
      </w:r>
    </w:p>
    <w:p w:rsidR="00032E96" w:rsidRDefault="00C12003" w:rsidP="00375A5C">
      <w:pPr>
        <w:spacing w:line="360" w:lineRule="auto"/>
        <w:jc w:val="both"/>
        <w:rPr>
          <w:rFonts w:ascii="Cambria" w:hAnsi="Cambria" w:cs="Cambria"/>
          <w:i/>
        </w:rPr>
      </w:pPr>
      <w:r>
        <w:rPr>
          <w:rFonts w:ascii="Cambria" w:hAnsi="Cambria" w:cs="Cambria"/>
        </w:rPr>
        <w:t>V</w:t>
      </w:r>
      <w:r w:rsidR="00A937D4">
        <w:rPr>
          <w:rFonts w:ascii="Cambria" w:hAnsi="Cambria" w:cs="Cambria"/>
        </w:rPr>
        <w:t> školskom roku</w:t>
      </w:r>
      <w:r w:rsidR="00B662B4">
        <w:rPr>
          <w:rFonts w:ascii="Cambria" w:hAnsi="Cambria" w:cs="Cambria"/>
        </w:rPr>
        <w:t xml:space="preserve"> 2019/2020</w:t>
      </w:r>
      <w:r w:rsidRPr="001142BA">
        <w:rPr>
          <w:rFonts w:ascii="Cambria" w:hAnsi="Cambria" w:cs="Cambria"/>
        </w:rPr>
        <w:t xml:space="preserve"> budú pri ZŠ</w:t>
      </w:r>
      <w:r w:rsidR="00615999">
        <w:rPr>
          <w:rFonts w:ascii="Cambria" w:hAnsi="Cambria" w:cs="Cambria"/>
        </w:rPr>
        <w:t xml:space="preserve"> s MŠ</w:t>
      </w:r>
      <w:r w:rsidRPr="001142BA">
        <w:rPr>
          <w:rFonts w:ascii="Cambria" w:hAnsi="Cambria" w:cs="Cambria"/>
        </w:rPr>
        <w:t xml:space="preserve"> kardinála Alexandra </w:t>
      </w:r>
      <w:proofErr w:type="spellStart"/>
      <w:r w:rsidRPr="001142BA">
        <w:rPr>
          <w:rFonts w:ascii="Cambria" w:hAnsi="Cambria" w:cs="Cambria"/>
        </w:rPr>
        <w:t>Rudnaya</w:t>
      </w:r>
      <w:proofErr w:type="spellEnd"/>
      <w:r w:rsidRPr="001142BA">
        <w:rPr>
          <w:rFonts w:ascii="Cambria" w:hAnsi="Cambria" w:cs="Cambria"/>
        </w:rPr>
        <w:t xml:space="preserve"> v Považanoch pracovať tieto záujmové </w:t>
      </w:r>
      <w:r w:rsidRPr="003D3222">
        <w:rPr>
          <w:rFonts w:ascii="Cambria" w:hAnsi="Cambria" w:cs="Cambria"/>
          <w:i/>
        </w:rPr>
        <w:t>krúžky: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51"/>
        <w:gridCol w:w="4674"/>
        <w:gridCol w:w="2266"/>
      </w:tblGrid>
      <w:tr w:rsidR="001D3653" w:rsidRPr="001D3653" w:rsidTr="00CF2622">
        <w:trPr>
          <w:trHeight w:val="340"/>
        </w:trPr>
        <w:tc>
          <w:tcPr>
            <w:tcW w:w="1271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b/>
                <w:sz w:val="24"/>
                <w:lang w:eastAsia="zh-CN"/>
              </w:rPr>
            </w:pPr>
            <w:r w:rsidRPr="001D3653">
              <w:rPr>
                <w:rFonts w:cs="Times New Roman"/>
                <w:b/>
                <w:sz w:val="24"/>
                <w:lang w:eastAsia="zh-CN"/>
              </w:rPr>
              <w:t>Deň</w:t>
            </w:r>
          </w:p>
        </w:tc>
        <w:tc>
          <w:tcPr>
            <w:tcW w:w="851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b/>
                <w:sz w:val="24"/>
                <w:lang w:eastAsia="zh-CN"/>
              </w:rPr>
            </w:pPr>
            <w:r w:rsidRPr="001D3653">
              <w:rPr>
                <w:rFonts w:cs="Times New Roman"/>
                <w:b/>
                <w:sz w:val="24"/>
                <w:lang w:eastAsia="zh-CN"/>
              </w:rPr>
              <w:t>Čas</w:t>
            </w:r>
          </w:p>
        </w:tc>
        <w:tc>
          <w:tcPr>
            <w:tcW w:w="4674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b/>
                <w:sz w:val="24"/>
                <w:lang w:eastAsia="zh-CN"/>
              </w:rPr>
            </w:pPr>
            <w:r w:rsidRPr="001D3653">
              <w:rPr>
                <w:rFonts w:cs="Times New Roman"/>
                <w:b/>
                <w:sz w:val="24"/>
                <w:lang w:eastAsia="zh-CN"/>
              </w:rPr>
              <w:t>Názov</w:t>
            </w:r>
          </w:p>
        </w:tc>
        <w:tc>
          <w:tcPr>
            <w:tcW w:w="2266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b/>
                <w:sz w:val="24"/>
                <w:lang w:eastAsia="zh-CN"/>
              </w:rPr>
            </w:pPr>
            <w:r w:rsidRPr="001D3653">
              <w:rPr>
                <w:rFonts w:cs="Times New Roman"/>
                <w:b/>
                <w:sz w:val="24"/>
                <w:lang w:eastAsia="zh-CN"/>
              </w:rPr>
              <w:t>Vedúci</w:t>
            </w:r>
          </w:p>
        </w:tc>
      </w:tr>
      <w:tr w:rsidR="001D3653" w:rsidRPr="001D3653" w:rsidTr="00CF2622">
        <w:trPr>
          <w:trHeight w:val="340"/>
        </w:trPr>
        <w:tc>
          <w:tcPr>
            <w:tcW w:w="1271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streda</w:t>
            </w:r>
          </w:p>
        </w:tc>
        <w:tc>
          <w:tcPr>
            <w:tcW w:w="851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14:30</w:t>
            </w:r>
          </w:p>
        </w:tc>
        <w:tc>
          <w:tcPr>
            <w:tcW w:w="4674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Tvorivý ateliér pre I. stupeň</w:t>
            </w:r>
          </w:p>
        </w:tc>
        <w:tc>
          <w:tcPr>
            <w:tcW w:w="2266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Mgr. Ondrejková</w:t>
            </w:r>
          </w:p>
        </w:tc>
      </w:tr>
      <w:tr w:rsidR="001D3653" w:rsidRPr="001D3653" w:rsidTr="00CF2622">
        <w:trPr>
          <w:trHeight w:val="340"/>
        </w:trPr>
        <w:tc>
          <w:tcPr>
            <w:tcW w:w="1271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pondelok</w:t>
            </w:r>
          </w:p>
        </w:tc>
        <w:tc>
          <w:tcPr>
            <w:tcW w:w="851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13:30</w:t>
            </w:r>
          </w:p>
        </w:tc>
        <w:tc>
          <w:tcPr>
            <w:tcW w:w="4674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Hudobný –  I. stupeň</w:t>
            </w:r>
          </w:p>
        </w:tc>
        <w:tc>
          <w:tcPr>
            <w:tcW w:w="2266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 xml:space="preserve">Mgr. </w:t>
            </w:r>
            <w:proofErr w:type="spellStart"/>
            <w:r w:rsidRPr="001D3653">
              <w:rPr>
                <w:rFonts w:cs="Times New Roman"/>
                <w:sz w:val="24"/>
                <w:lang w:eastAsia="zh-CN"/>
              </w:rPr>
              <w:t>Ondrčková</w:t>
            </w:r>
            <w:proofErr w:type="spellEnd"/>
          </w:p>
        </w:tc>
      </w:tr>
      <w:tr w:rsidR="001D3653" w:rsidRPr="001D3653" w:rsidTr="00CF2622">
        <w:trPr>
          <w:trHeight w:val="340"/>
        </w:trPr>
        <w:tc>
          <w:tcPr>
            <w:tcW w:w="1271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pondelok</w:t>
            </w:r>
          </w:p>
        </w:tc>
        <w:tc>
          <w:tcPr>
            <w:tcW w:w="851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13:30</w:t>
            </w:r>
          </w:p>
        </w:tc>
        <w:tc>
          <w:tcPr>
            <w:tcW w:w="4674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Dramatický –  II. stupeň</w:t>
            </w:r>
          </w:p>
        </w:tc>
        <w:tc>
          <w:tcPr>
            <w:tcW w:w="2266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 xml:space="preserve">Mgr. </w:t>
            </w:r>
            <w:proofErr w:type="spellStart"/>
            <w:r w:rsidRPr="001D3653">
              <w:rPr>
                <w:rFonts w:cs="Times New Roman"/>
                <w:sz w:val="24"/>
                <w:lang w:eastAsia="zh-CN"/>
              </w:rPr>
              <w:t>Mišura</w:t>
            </w:r>
            <w:proofErr w:type="spellEnd"/>
          </w:p>
        </w:tc>
      </w:tr>
      <w:tr w:rsidR="001D3653" w:rsidRPr="001D3653" w:rsidTr="00CF2622">
        <w:trPr>
          <w:trHeight w:val="340"/>
        </w:trPr>
        <w:tc>
          <w:tcPr>
            <w:tcW w:w="1271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utorok</w:t>
            </w:r>
          </w:p>
        </w:tc>
        <w:tc>
          <w:tcPr>
            <w:tcW w:w="851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13:30</w:t>
            </w:r>
          </w:p>
        </w:tc>
        <w:tc>
          <w:tcPr>
            <w:tcW w:w="4674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Cvičenia z matematiky</w:t>
            </w:r>
          </w:p>
        </w:tc>
        <w:tc>
          <w:tcPr>
            <w:tcW w:w="2266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 xml:space="preserve">Mgr. </w:t>
            </w:r>
            <w:proofErr w:type="spellStart"/>
            <w:r w:rsidRPr="001D3653">
              <w:rPr>
                <w:rFonts w:cs="Times New Roman"/>
                <w:sz w:val="24"/>
                <w:lang w:eastAsia="zh-CN"/>
              </w:rPr>
              <w:t>Janovická</w:t>
            </w:r>
            <w:proofErr w:type="spellEnd"/>
          </w:p>
        </w:tc>
      </w:tr>
      <w:tr w:rsidR="001D3653" w:rsidRPr="001D3653" w:rsidTr="00CF2622">
        <w:trPr>
          <w:trHeight w:val="340"/>
        </w:trPr>
        <w:tc>
          <w:tcPr>
            <w:tcW w:w="1271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piatok</w:t>
            </w:r>
          </w:p>
        </w:tc>
        <w:tc>
          <w:tcPr>
            <w:tcW w:w="851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13:00</w:t>
            </w:r>
          </w:p>
        </w:tc>
        <w:tc>
          <w:tcPr>
            <w:tcW w:w="4674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Gymnastika pre I. stupeň</w:t>
            </w:r>
          </w:p>
        </w:tc>
        <w:tc>
          <w:tcPr>
            <w:tcW w:w="2266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 xml:space="preserve">Mgr. Bc. </w:t>
            </w:r>
            <w:proofErr w:type="spellStart"/>
            <w:r w:rsidRPr="001D3653">
              <w:rPr>
                <w:rFonts w:cs="Times New Roman"/>
                <w:sz w:val="24"/>
                <w:lang w:eastAsia="zh-CN"/>
              </w:rPr>
              <w:t>Kotyra</w:t>
            </w:r>
            <w:proofErr w:type="spellEnd"/>
          </w:p>
        </w:tc>
      </w:tr>
      <w:tr w:rsidR="001D3653" w:rsidRPr="001D3653" w:rsidTr="00CF2622">
        <w:trPr>
          <w:trHeight w:val="340"/>
        </w:trPr>
        <w:tc>
          <w:tcPr>
            <w:tcW w:w="1271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utorok</w:t>
            </w:r>
          </w:p>
        </w:tc>
        <w:tc>
          <w:tcPr>
            <w:tcW w:w="851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13:00</w:t>
            </w:r>
          </w:p>
        </w:tc>
        <w:tc>
          <w:tcPr>
            <w:tcW w:w="4674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proofErr w:type="spellStart"/>
            <w:r w:rsidRPr="001D3653">
              <w:rPr>
                <w:rFonts w:cs="Times New Roman"/>
                <w:sz w:val="24"/>
                <w:lang w:eastAsia="zh-CN"/>
              </w:rPr>
              <w:t>Zumba</w:t>
            </w:r>
            <w:proofErr w:type="spellEnd"/>
            <w:r w:rsidRPr="001D3653">
              <w:rPr>
                <w:rFonts w:cs="Times New Roman"/>
                <w:sz w:val="24"/>
                <w:lang w:eastAsia="zh-CN"/>
              </w:rPr>
              <w:t xml:space="preserve"> - I. stupeň</w:t>
            </w:r>
          </w:p>
        </w:tc>
        <w:tc>
          <w:tcPr>
            <w:tcW w:w="2266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Mgr. Vrábelová</w:t>
            </w:r>
          </w:p>
        </w:tc>
      </w:tr>
      <w:tr w:rsidR="001D3653" w:rsidRPr="001D3653" w:rsidTr="00CF2622">
        <w:trPr>
          <w:trHeight w:val="340"/>
        </w:trPr>
        <w:tc>
          <w:tcPr>
            <w:tcW w:w="1271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pondelok</w:t>
            </w:r>
          </w:p>
        </w:tc>
        <w:tc>
          <w:tcPr>
            <w:tcW w:w="851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13:00</w:t>
            </w:r>
          </w:p>
        </w:tc>
        <w:tc>
          <w:tcPr>
            <w:tcW w:w="4674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Športové hry pre I. stupeň</w:t>
            </w:r>
          </w:p>
        </w:tc>
        <w:tc>
          <w:tcPr>
            <w:tcW w:w="2266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Mgr. Petráš</w:t>
            </w:r>
          </w:p>
        </w:tc>
      </w:tr>
      <w:tr w:rsidR="001D3653" w:rsidRPr="001D3653" w:rsidTr="00CF2622">
        <w:trPr>
          <w:trHeight w:val="340"/>
        </w:trPr>
        <w:tc>
          <w:tcPr>
            <w:tcW w:w="1271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utorok</w:t>
            </w:r>
          </w:p>
        </w:tc>
        <w:tc>
          <w:tcPr>
            <w:tcW w:w="851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13:30</w:t>
            </w:r>
          </w:p>
        </w:tc>
        <w:tc>
          <w:tcPr>
            <w:tcW w:w="4674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>Športové hry pre II. stupeň</w:t>
            </w:r>
          </w:p>
        </w:tc>
        <w:tc>
          <w:tcPr>
            <w:tcW w:w="2266" w:type="dxa"/>
            <w:shd w:val="clear" w:color="auto" w:fill="auto"/>
          </w:tcPr>
          <w:p w:rsidR="001D3653" w:rsidRPr="001D3653" w:rsidRDefault="001D3653" w:rsidP="001D3653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cs="Times New Roman"/>
                <w:sz w:val="24"/>
                <w:lang w:eastAsia="zh-CN"/>
              </w:rPr>
            </w:pPr>
            <w:r w:rsidRPr="001D3653">
              <w:rPr>
                <w:rFonts w:cs="Times New Roman"/>
                <w:sz w:val="24"/>
                <w:lang w:eastAsia="zh-CN"/>
              </w:rPr>
              <w:t xml:space="preserve">Mgr. </w:t>
            </w:r>
            <w:proofErr w:type="spellStart"/>
            <w:r w:rsidRPr="001D3653">
              <w:rPr>
                <w:rFonts w:cs="Times New Roman"/>
                <w:sz w:val="24"/>
                <w:lang w:eastAsia="zh-CN"/>
              </w:rPr>
              <w:t>Mraffková</w:t>
            </w:r>
            <w:proofErr w:type="spellEnd"/>
          </w:p>
        </w:tc>
      </w:tr>
    </w:tbl>
    <w:p w:rsidR="001D3653" w:rsidRDefault="001D3653" w:rsidP="00180F4B">
      <w:pPr>
        <w:pStyle w:val="Podtitul"/>
        <w:ind w:left="0"/>
        <w:jc w:val="both"/>
        <w:rPr>
          <w:rFonts w:ascii="Times New Roman" w:hAnsi="Times New Roman" w:cs="Times New Roman"/>
          <w:i w:val="0"/>
          <w:iCs w:val="0"/>
          <w:color w:val="auto"/>
          <w:spacing w:val="0"/>
          <w:sz w:val="24"/>
          <w:szCs w:val="20"/>
          <w:lang w:eastAsia="zh-CN"/>
        </w:rPr>
      </w:pPr>
    </w:p>
    <w:p w:rsidR="00C12003" w:rsidRDefault="00180F4B" w:rsidP="00180F4B">
      <w:pPr>
        <w:pStyle w:val="Podtitul"/>
        <w:ind w:left="0"/>
        <w:jc w:val="both"/>
        <w:rPr>
          <w:rFonts w:cs="Times New Roman"/>
        </w:rPr>
      </w:pPr>
      <w:bookmarkStart w:id="1" w:name="_GoBack"/>
      <w:bookmarkEnd w:id="1"/>
      <w:r>
        <w:t xml:space="preserve">5.2 </w:t>
      </w:r>
      <w:r w:rsidR="00C12003" w:rsidRPr="00B215CE">
        <w:t>Plán akcií</w:t>
      </w:r>
    </w:p>
    <w:p w:rsidR="00C12003" w:rsidRPr="00F81550" w:rsidRDefault="00C12003" w:rsidP="001142BA">
      <w:p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Škola uskutoční nasledujúce akcie: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Vý</w:t>
      </w:r>
      <w:r w:rsidR="003C362E" w:rsidRPr="00F81550">
        <w:rPr>
          <w:rFonts w:ascii="Cambria" w:hAnsi="Cambria" w:cs="Cambria"/>
        </w:rPr>
        <w:t>stava Ovocia a zeleniny</w:t>
      </w:r>
      <w:r w:rsidR="00A937D4" w:rsidRPr="00F81550">
        <w:rPr>
          <w:rFonts w:ascii="Cambria" w:hAnsi="Cambria" w:cs="Cambria"/>
        </w:rPr>
        <w:tab/>
      </w:r>
      <w:r w:rsidR="00A937D4" w:rsidRPr="00F81550">
        <w:rPr>
          <w:rFonts w:ascii="Cambria" w:hAnsi="Cambria" w:cs="Cambria"/>
        </w:rPr>
        <w:tab/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Deň jabĺk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Babičkin mušk</w:t>
      </w:r>
      <w:r w:rsidR="00A937D4" w:rsidRPr="00F81550">
        <w:rPr>
          <w:rFonts w:ascii="Cambria" w:hAnsi="Cambria" w:cs="Cambria"/>
        </w:rPr>
        <w:t>át</w:t>
      </w:r>
      <w:r w:rsidR="00A937D4" w:rsidRPr="00F81550">
        <w:rPr>
          <w:rFonts w:ascii="Cambria" w:hAnsi="Cambria" w:cs="Cambria"/>
        </w:rPr>
        <w:tab/>
      </w:r>
      <w:r w:rsidR="00A937D4" w:rsidRPr="00F81550">
        <w:rPr>
          <w:rFonts w:ascii="Cambria" w:hAnsi="Cambria" w:cs="Cambria"/>
        </w:rPr>
        <w:tab/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proofErr w:type="spellStart"/>
      <w:r w:rsidRPr="00F81550">
        <w:rPr>
          <w:rFonts w:ascii="Cambria" w:hAnsi="Cambria" w:cs="Cambria"/>
        </w:rPr>
        <w:t>Šarkaniáda</w:t>
      </w:r>
      <w:proofErr w:type="spellEnd"/>
      <w:r w:rsidRPr="00F81550">
        <w:rPr>
          <w:rFonts w:ascii="Cambria" w:hAnsi="Cambria" w:cs="Cambria"/>
        </w:rPr>
        <w:tab/>
      </w:r>
      <w:r w:rsidRPr="00F81550">
        <w:rPr>
          <w:rFonts w:ascii="Cambria" w:hAnsi="Cambria" w:cs="Cambria"/>
        </w:rPr>
        <w:tab/>
      </w:r>
      <w:r w:rsidRPr="00F81550">
        <w:rPr>
          <w:rFonts w:ascii="Cambria" w:hAnsi="Cambria" w:cs="Cambria"/>
        </w:rPr>
        <w:tab/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Najkrajší svetlonos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Vianočné trhy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Deň narcisov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Školský karneval</w:t>
      </w:r>
    </w:p>
    <w:p w:rsidR="00A10730" w:rsidRPr="00F81550" w:rsidRDefault="00A10730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Rozprávkový koberec</w:t>
      </w:r>
    </w:p>
    <w:p w:rsidR="00C12003" w:rsidRPr="00F81550" w:rsidRDefault="00C12003" w:rsidP="000A1C3D">
      <w:pPr>
        <w:numPr>
          <w:ilvl w:val="0"/>
          <w:numId w:val="28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Školské veľkonočné trhy</w:t>
      </w:r>
    </w:p>
    <w:p w:rsidR="0087636D" w:rsidRPr="00F81550" w:rsidRDefault="00C12003" w:rsidP="000A1C3D">
      <w:pPr>
        <w:numPr>
          <w:ilvl w:val="0"/>
          <w:numId w:val="28"/>
        </w:num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MDD</w:t>
      </w:r>
    </w:p>
    <w:p w:rsidR="0087636D" w:rsidRPr="00F81550" w:rsidRDefault="0087636D" w:rsidP="000A1C3D">
      <w:pPr>
        <w:numPr>
          <w:ilvl w:val="0"/>
          <w:numId w:val="28"/>
        </w:num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Školské športové súťaže</w:t>
      </w:r>
    </w:p>
    <w:p w:rsidR="0087636D" w:rsidRPr="00F81550" w:rsidRDefault="0087636D" w:rsidP="000A1C3D">
      <w:pPr>
        <w:numPr>
          <w:ilvl w:val="0"/>
          <w:numId w:val="28"/>
        </w:num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Príprava programu pri pr</w:t>
      </w:r>
      <w:r w:rsidR="009F00C1" w:rsidRPr="00F81550">
        <w:rPr>
          <w:rFonts w:ascii="Cambria" w:hAnsi="Cambria" w:cs="Cambria"/>
        </w:rPr>
        <w:t xml:space="preserve">íležitosti: </w:t>
      </w:r>
      <w:r w:rsidR="009F00C1" w:rsidRPr="00F81550">
        <w:rPr>
          <w:rFonts w:ascii="Cambria" w:hAnsi="Cambria" w:cs="Cambria"/>
        </w:rPr>
        <w:tab/>
        <w:t>Október – mesiac úct</w:t>
      </w:r>
      <w:r w:rsidRPr="00F81550">
        <w:rPr>
          <w:rFonts w:ascii="Cambria" w:hAnsi="Cambria" w:cs="Cambria"/>
        </w:rPr>
        <w:t>y k starším</w:t>
      </w:r>
    </w:p>
    <w:p w:rsidR="0087636D" w:rsidRPr="00F81550" w:rsidRDefault="0087636D" w:rsidP="0087636D">
      <w:pPr>
        <w:spacing w:line="360" w:lineRule="auto"/>
        <w:ind w:left="4254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 xml:space="preserve"> Vianočná besiedka</w:t>
      </w:r>
    </w:p>
    <w:p w:rsidR="0087636D" w:rsidRPr="00F81550" w:rsidRDefault="003D3222" w:rsidP="003D3222">
      <w:pPr>
        <w:spacing w:line="360" w:lineRule="auto"/>
        <w:ind w:left="4254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 xml:space="preserve"> Deň matiek</w:t>
      </w:r>
    </w:p>
    <w:p w:rsidR="003D3222" w:rsidRDefault="00C12003" w:rsidP="005B4088">
      <w:p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Ďalšie akcie vy</w:t>
      </w:r>
      <w:r w:rsidR="003764C2">
        <w:rPr>
          <w:rFonts w:ascii="Cambria" w:hAnsi="Cambria" w:cs="Cambria"/>
        </w:rPr>
        <w:t>plývajú z plánov koordinátorov.</w:t>
      </w:r>
    </w:p>
    <w:p w:rsidR="00605D2E" w:rsidRDefault="00605D2E" w:rsidP="00180F4B">
      <w:pPr>
        <w:pStyle w:val="Podtitul"/>
        <w:ind w:left="0"/>
        <w:jc w:val="both"/>
      </w:pPr>
    </w:p>
    <w:p w:rsidR="00C12003" w:rsidRDefault="00180F4B" w:rsidP="00180F4B">
      <w:pPr>
        <w:pStyle w:val="Podtitul"/>
        <w:ind w:left="0"/>
        <w:jc w:val="both"/>
        <w:rPr>
          <w:rFonts w:cs="Times New Roman"/>
        </w:rPr>
      </w:pPr>
      <w:r>
        <w:t xml:space="preserve">5.3 </w:t>
      </w:r>
      <w:r w:rsidR="00C12003" w:rsidRPr="00B215CE">
        <w:t>Plán olympiád, vedomostných a športových súťaží</w:t>
      </w:r>
    </w:p>
    <w:tbl>
      <w:tblPr>
        <w:tblW w:w="373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6"/>
        <w:gridCol w:w="3733"/>
      </w:tblGrid>
      <w:tr w:rsidR="00C12003" w:rsidRPr="00FD0793" w:rsidTr="00FD0793">
        <w:trPr>
          <w:trHeight w:val="414"/>
          <w:jc w:val="center"/>
        </w:trPr>
        <w:tc>
          <w:tcPr>
            <w:tcW w:w="250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003" w:rsidRPr="00FD0793" w:rsidRDefault="00C12003" w:rsidP="00FD0793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FD0793">
              <w:rPr>
                <w:rFonts w:ascii="Cambria" w:hAnsi="Cambria" w:cs="Cambria"/>
                <w:b/>
              </w:rPr>
              <w:t>Súťaže a olympiády</w:t>
            </w:r>
          </w:p>
        </w:tc>
        <w:tc>
          <w:tcPr>
            <w:tcW w:w="24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2003" w:rsidRPr="00FD0793" w:rsidRDefault="00C12003" w:rsidP="00FD0793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FD0793">
              <w:rPr>
                <w:rFonts w:ascii="Cambria" w:hAnsi="Cambria" w:cs="Cambria"/>
                <w:b/>
              </w:rPr>
              <w:t>Kategória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tcBorders>
              <w:top w:val="single" w:sz="12" w:space="0" w:color="auto"/>
            </w:tcBorders>
            <w:vAlign w:val="center"/>
          </w:tcPr>
          <w:p w:rsidR="00C12003" w:rsidRPr="00F81550" w:rsidRDefault="0057129E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Olympiáda v anglickom jazyku</w:t>
            </w:r>
          </w:p>
        </w:tc>
        <w:tc>
          <w:tcPr>
            <w:tcW w:w="2499" w:type="pct"/>
            <w:tcBorders>
              <w:top w:val="single" w:sz="12" w:space="0" w:color="auto"/>
            </w:tcBorders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1A 1B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C12003" w:rsidRPr="00F81550" w:rsidRDefault="0057129E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Podjavorinskej</w:t>
            </w:r>
            <w:proofErr w:type="spellEnd"/>
            <w:r w:rsidRPr="00F81550">
              <w:rPr>
                <w:rFonts w:ascii="Cambria" w:hAnsi="Cambria" w:cs="Cambria"/>
              </w:rPr>
              <w:t xml:space="preserve"> Bzince</w:t>
            </w:r>
          </w:p>
        </w:tc>
        <w:tc>
          <w:tcPr>
            <w:tcW w:w="2499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123 poézia 123 próza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Pytagoriáda</w:t>
            </w:r>
            <w:proofErr w:type="spellEnd"/>
            <w:r w:rsidRPr="00F81550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2499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P3 P4 P5 P6 P7 P8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Matematická olympiáda</w:t>
            </w:r>
          </w:p>
        </w:tc>
        <w:tc>
          <w:tcPr>
            <w:tcW w:w="2499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Z5 Z6 Z7 Z8 Z9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Chemická olympiáda</w:t>
            </w:r>
          </w:p>
        </w:tc>
        <w:tc>
          <w:tcPr>
            <w:tcW w:w="2499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D</w:t>
            </w:r>
          </w:p>
        </w:tc>
      </w:tr>
      <w:tr w:rsidR="00C12003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iBobor</w:t>
            </w:r>
            <w:proofErr w:type="spellEnd"/>
          </w:p>
        </w:tc>
        <w:tc>
          <w:tcPr>
            <w:tcW w:w="2499" w:type="pct"/>
            <w:vAlign w:val="center"/>
          </w:tcPr>
          <w:p w:rsidR="00C12003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bobrík</w:t>
            </w:r>
            <w:proofErr w:type="spellEnd"/>
            <w:r w:rsidRPr="00F81550">
              <w:rPr>
                <w:rFonts w:ascii="Cambria" w:hAnsi="Cambria" w:cs="Cambria"/>
              </w:rPr>
              <w:t xml:space="preserve"> -kadet</w:t>
            </w:r>
          </w:p>
        </w:tc>
      </w:tr>
      <w:tr w:rsidR="00460139" w:rsidRPr="00FD0793" w:rsidTr="00FD0793">
        <w:trPr>
          <w:trHeight w:val="414"/>
          <w:jc w:val="center"/>
        </w:trPr>
        <w:tc>
          <w:tcPr>
            <w:tcW w:w="2501" w:type="pct"/>
            <w:vAlign w:val="center"/>
          </w:tcPr>
          <w:p w:rsidR="00460139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Matematický klokan</w:t>
            </w:r>
          </w:p>
        </w:tc>
        <w:tc>
          <w:tcPr>
            <w:tcW w:w="2499" w:type="pct"/>
            <w:vAlign w:val="center"/>
          </w:tcPr>
          <w:p w:rsidR="00460139" w:rsidRPr="00F81550" w:rsidRDefault="00460139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2.-9. roč</w:t>
            </w:r>
            <w:r w:rsidR="00436E3D" w:rsidRPr="00F81550">
              <w:rPr>
                <w:rFonts w:ascii="Cambria" w:hAnsi="Cambria" w:cs="Cambria"/>
              </w:rPr>
              <w:t>ník</w:t>
            </w:r>
          </w:p>
        </w:tc>
      </w:tr>
    </w:tbl>
    <w:p w:rsidR="0069207E" w:rsidRDefault="0069207E" w:rsidP="001142BA">
      <w:pPr>
        <w:spacing w:line="360" w:lineRule="auto"/>
        <w:jc w:val="both"/>
        <w:rPr>
          <w:rFonts w:ascii="Cambria" w:hAnsi="Cambria" w:cs="Cambria"/>
        </w:rPr>
      </w:pPr>
    </w:p>
    <w:tbl>
      <w:tblPr>
        <w:tblW w:w="166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7"/>
      </w:tblGrid>
      <w:tr w:rsidR="009B714B" w:rsidRPr="009B714B" w:rsidTr="009B714B">
        <w:trPr>
          <w:trHeight w:val="414"/>
          <w:jc w:val="center"/>
        </w:trPr>
        <w:tc>
          <w:tcPr>
            <w:tcW w:w="500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14B" w:rsidRPr="009B714B" w:rsidRDefault="009B714B" w:rsidP="00FD0793">
            <w:pPr>
              <w:spacing w:after="0" w:line="240" w:lineRule="auto"/>
              <w:rPr>
                <w:rFonts w:ascii="Cambria" w:hAnsi="Cambria" w:cs="Cambria"/>
                <w:b/>
              </w:rPr>
            </w:pPr>
            <w:r w:rsidRPr="009B714B">
              <w:rPr>
                <w:rFonts w:ascii="Cambria" w:hAnsi="Cambria" w:cs="Cambria"/>
                <w:b/>
              </w:rPr>
              <w:t>Športové súťaže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tcBorders>
              <w:top w:val="single" w:sz="12" w:space="0" w:color="auto"/>
            </w:tcBorders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Atletika CH + D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Cezpoľný beh CH + D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Basketbal CH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Basketbal D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Malý futbal CH Školský pohár ml.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Malý futbal D Školský pohár ml.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Malý futbal CH - Jednota cup st.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Malý futbal D – Jednota cup st.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Orion</w:t>
            </w:r>
            <w:proofErr w:type="spellEnd"/>
            <w:r w:rsidRPr="00F81550">
              <w:rPr>
                <w:rFonts w:ascii="Cambria" w:hAnsi="Cambria" w:cs="Cambria"/>
              </w:rPr>
              <w:t xml:space="preserve"> </w:t>
            </w:r>
            <w:proofErr w:type="spellStart"/>
            <w:r w:rsidRPr="00F81550">
              <w:rPr>
                <w:rFonts w:ascii="Cambria" w:hAnsi="Cambria" w:cs="Cambria"/>
              </w:rPr>
              <w:t>Florbal</w:t>
            </w:r>
            <w:proofErr w:type="spellEnd"/>
            <w:r w:rsidRPr="00F81550">
              <w:rPr>
                <w:rFonts w:ascii="Cambria" w:hAnsi="Cambria" w:cs="Cambria"/>
              </w:rPr>
              <w:t xml:space="preserve"> CH st.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Orion</w:t>
            </w:r>
            <w:proofErr w:type="spellEnd"/>
            <w:r w:rsidRPr="00F81550">
              <w:rPr>
                <w:rFonts w:ascii="Cambria" w:hAnsi="Cambria" w:cs="Cambria"/>
              </w:rPr>
              <w:t xml:space="preserve"> </w:t>
            </w:r>
            <w:proofErr w:type="spellStart"/>
            <w:r w:rsidRPr="00F81550">
              <w:rPr>
                <w:rFonts w:ascii="Cambria" w:hAnsi="Cambria" w:cs="Cambria"/>
              </w:rPr>
              <w:t>Florbal</w:t>
            </w:r>
            <w:proofErr w:type="spellEnd"/>
            <w:r w:rsidRPr="00F81550">
              <w:rPr>
                <w:rFonts w:ascii="Cambria" w:hAnsi="Cambria" w:cs="Cambria"/>
              </w:rPr>
              <w:t xml:space="preserve"> D st.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Stolný tenis CH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Stolný tenis D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Vybíjaná D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Futsat</w:t>
            </w:r>
            <w:proofErr w:type="spellEnd"/>
            <w:r w:rsidRPr="00F81550">
              <w:rPr>
                <w:rFonts w:ascii="Cambria" w:hAnsi="Cambria" w:cs="Cambria"/>
              </w:rPr>
              <w:t xml:space="preserve"> chlapci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r w:rsidRPr="00F81550">
              <w:rPr>
                <w:rFonts w:ascii="Cambria" w:hAnsi="Cambria" w:cs="Cambria"/>
              </w:rPr>
              <w:t>Atletika pre I. stupeň</w:t>
            </w:r>
          </w:p>
        </w:tc>
      </w:tr>
      <w:tr w:rsidR="009B714B" w:rsidRPr="009B714B" w:rsidTr="009B714B">
        <w:trPr>
          <w:trHeight w:val="414"/>
          <w:jc w:val="center"/>
        </w:trPr>
        <w:tc>
          <w:tcPr>
            <w:tcW w:w="5000" w:type="pct"/>
            <w:tcBorders>
              <w:bottom w:val="single" w:sz="12" w:space="0" w:color="auto"/>
            </w:tcBorders>
            <w:vAlign w:val="center"/>
          </w:tcPr>
          <w:p w:rsidR="009B714B" w:rsidRPr="00F81550" w:rsidRDefault="009B714B" w:rsidP="00FD0793">
            <w:pPr>
              <w:spacing w:after="0" w:line="240" w:lineRule="auto"/>
              <w:rPr>
                <w:rFonts w:ascii="Cambria" w:hAnsi="Cambria" w:cs="Cambria"/>
              </w:rPr>
            </w:pPr>
            <w:proofErr w:type="spellStart"/>
            <w:r w:rsidRPr="00F81550">
              <w:rPr>
                <w:rFonts w:ascii="Cambria" w:hAnsi="Cambria" w:cs="Cambria"/>
              </w:rPr>
              <w:t>Coca</w:t>
            </w:r>
            <w:proofErr w:type="spellEnd"/>
            <w:r w:rsidRPr="00F81550">
              <w:rPr>
                <w:rFonts w:ascii="Cambria" w:hAnsi="Cambria" w:cs="Cambria"/>
              </w:rPr>
              <w:t xml:space="preserve"> –</w:t>
            </w:r>
            <w:proofErr w:type="spellStart"/>
            <w:r w:rsidRPr="00F81550">
              <w:rPr>
                <w:rFonts w:ascii="Cambria" w:hAnsi="Cambria" w:cs="Cambria"/>
              </w:rPr>
              <w:t>cola</w:t>
            </w:r>
            <w:proofErr w:type="spellEnd"/>
            <w:r w:rsidRPr="00F81550">
              <w:rPr>
                <w:rFonts w:ascii="Cambria" w:hAnsi="Cambria" w:cs="Cambria"/>
              </w:rPr>
              <w:t xml:space="preserve"> veľký futbal CH a D</w:t>
            </w:r>
          </w:p>
        </w:tc>
      </w:tr>
    </w:tbl>
    <w:p w:rsidR="00C12003" w:rsidRDefault="00C12003" w:rsidP="001142BA">
      <w:pPr>
        <w:spacing w:line="360" w:lineRule="auto"/>
        <w:jc w:val="both"/>
        <w:rPr>
          <w:rFonts w:ascii="Cambria" w:hAnsi="Cambria" w:cs="Cambria"/>
        </w:rPr>
      </w:pPr>
    </w:p>
    <w:p w:rsidR="00204FBC" w:rsidRPr="00F81550" w:rsidRDefault="00C12003" w:rsidP="00AD0130">
      <w:p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Telesnú zdatnosť žiakov budeme rozvíjať v zmysle platných učebných osnov. Podľa našich možností sa budem</w:t>
      </w:r>
      <w:r w:rsidR="002F42AB" w:rsidRPr="00F81550">
        <w:rPr>
          <w:rFonts w:ascii="Cambria" w:hAnsi="Cambria" w:cs="Cambria"/>
        </w:rPr>
        <w:t>e zúčastňovať súťaží organizovaných</w:t>
      </w:r>
      <w:r w:rsidRPr="00F81550">
        <w:rPr>
          <w:rFonts w:ascii="Cambria" w:hAnsi="Cambria" w:cs="Cambria"/>
        </w:rPr>
        <w:t xml:space="preserve"> okresnými telovýchovnými orgánmi a budeme spolupracovať so Slovenskou asociáciou športu na školách. </w:t>
      </w:r>
    </w:p>
    <w:p w:rsidR="00C12003" w:rsidRPr="00F81550" w:rsidRDefault="00C12003" w:rsidP="00AD0130">
      <w:pPr>
        <w:spacing w:line="360" w:lineRule="auto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lastRenderedPageBreak/>
        <w:t>V tomto školskom roku uskutočníme tieto súťaže - školské kolá:</w:t>
      </w:r>
    </w:p>
    <w:p w:rsidR="00C12003" w:rsidRPr="00F81550" w:rsidRDefault="007A2EAC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Dni športu</w:t>
      </w:r>
      <w:r w:rsidRPr="00F81550">
        <w:rPr>
          <w:rFonts w:ascii="Cambria" w:hAnsi="Cambria" w:cs="Cambria"/>
        </w:rPr>
        <w:tab/>
        <w:t>-</w:t>
      </w:r>
      <w:r w:rsidRPr="00F81550">
        <w:rPr>
          <w:rFonts w:ascii="Cambria" w:hAnsi="Cambria" w:cs="Cambria"/>
        </w:rPr>
        <w:tab/>
      </w:r>
      <w:r w:rsidR="00436E3D" w:rsidRPr="00F81550">
        <w:rPr>
          <w:rFonts w:ascii="Cambria" w:hAnsi="Cambria" w:cs="Cambria"/>
        </w:rPr>
        <w:tab/>
      </w:r>
      <w:r w:rsidR="00C12003" w:rsidRPr="00F81550">
        <w:rPr>
          <w:rFonts w:ascii="Cambria" w:hAnsi="Cambria" w:cs="Cambria"/>
        </w:rPr>
        <w:t xml:space="preserve">Beh </w:t>
      </w:r>
      <w:proofErr w:type="spellStart"/>
      <w:r w:rsidR="00C12003" w:rsidRPr="00F81550">
        <w:rPr>
          <w:rFonts w:ascii="Cambria" w:hAnsi="Cambria" w:cs="Cambria"/>
        </w:rPr>
        <w:t>Terryho</w:t>
      </w:r>
      <w:proofErr w:type="spellEnd"/>
      <w:r w:rsidR="00C12003" w:rsidRPr="00F81550">
        <w:rPr>
          <w:rFonts w:ascii="Cambria" w:hAnsi="Cambria" w:cs="Cambria"/>
        </w:rPr>
        <w:t xml:space="preserve"> </w:t>
      </w:r>
      <w:proofErr w:type="spellStart"/>
      <w:r w:rsidR="00C12003" w:rsidRPr="00F81550">
        <w:rPr>
          <w:rFonts w:ascii="Cambria" w:hAnsi="Cambria" w:cs="Cambria"/>
        </w:rPr>
        <w:t>Foxa</w:t>
      </w:r>
      <w:proofErr w:type="spellEnd"/>
    </w:p>
    <w:p w:rsidR="00C12003" w:rsidRPr="00F81550" w:rsidRDefault="008D5F8F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proofErr w:type="spellStart"/>
      <w:r w:rsidRPr="00F81550">
        <w:rPr>
          <w:rFonts w:ascii="Cambria" w:hAnsi="Cambria" w:cs="Cambria"/>
        </w:rPr>
        <w:t>Šarkaniáda</w:t>
      </w:r>
      <w:proofErr w:type="spellEnd"/>
      <w:r w:rsidRPr="00F81550">
        <w:rPr>
          <w:rFonts w:ascii="Cambria" w:hAnsi="Cambria" w:cs="Cambria"/>
        </w:rPr>
        <w:tab/>
        <w:t>-</w:t>
      </w:r>
      <w:r w:rsidRPr="00F81550">
        <w:rPr>
          <w:rFonts w:ascii="Cambria" w:hAnsi="Cambria" w:cs="Cambria"/>
        </w:rPr>
        <w:tab/>
      </w:r>
      <w:r w:rsidR="00436E3D" w:rsidRPr="00F81550">
        <w:rPr>
          <w:rFonts w:ascii="Cambria" w:hAnsi="Cambria" w:cs="Cambria"/>
        </w:rPr>
        <w:tab/>
      </w:r>
      <w:r w:rsidR="00C12003" w:rsidRPr="00F81550">
        <w:rPr>
          <w:rFonts w:ascii="Cambria" w:hAnsi="Cambria" w:cs="Cambria"/>
        </w:rPr>
        <w:t>súťaž v púšťaní šarkanov</w:t>
      </w:r>
    </w:p>
    <w:p w:rsidR="00C12003" w:rsidRPr="00F81550" w:rsidRDefault="00A937D4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proofErr w:type="spellStart"/>
      <w:r w:rsidRPr="00F81550">
        <w:rPr>
          <w:rFonts w:ascii="Cambria" w:hAnsi="Cambria" w:cs="Cambria"/>
        </w:rPr>
        <w:t>Fl</w:t>
      </w:r>
      <w:r w:rsidR="008D5F8F" w:rsidRPr="00F81550">
        <w:rPr>
          <w:rFonts w:ascii="Cambria" w:hAnsi="Cambria" w:cs="Cambria"/>
        </w:rPr>
        <w:t>orbal</w:t>
      </w:r>
      <w:proofErr w:type="spellEnd"/>
      <w:r w:rsidR="008D5F8F" w:rsidRPr="00F81550">
        <w:rPr>
          <w:rFonts w:ascii="Cambria" w:hAnsi="Cambria" w:cs="Cambria"/>
        </w:rPr>
        <w:tab/>
      </w:r>
      <w:r w:rsidR="008D5F8F" w:rsidRPr="00F81550">
        <w:rPr>
          <w:rFonts w:ascii="Cambria" w:hAnsi="Cambria" w:cs="Cambria"/>
        </w:rPr>
        <w:tab/>
        <w:t>-</w:t>
      </w:r>
      <w:r w:rsidR="008D5F8F" w:rsidRPr="00F81550">
        <w:rPr>
          <w:rFonts w:ascii="Cambria" w:hAnsi="Cambria" w:cs="Cambria"/>
        </w:rPr>
        <w:tab/>
      </w:r>
      <w:r w:rsidR="00436E3D" w:rsidRPr="00F81550">
        <w:rPr>
          <w:rFonts w:ascii="Cambria" w:hAnsi="Cambria" w:cs="Cambria"/>
        </w:rPr>
        <w:tab/>
      </w:r>
      <w:r w:rsidR="00C12003" w:rsidRPr="00F81550">
        <w:rPr>
          <w:rFonts w:ascii="Cambria" w:hAnsi="Cambria" w:cs="Cambria"/>
        </w:rPr>
        <w:t>medzitriedny turnaj I. a II. stupeň</w:t>
      </w:r>
      <w:r w:rsidR="00BD6002">
        <w:rPr>
          <w:rFonts w:ascii="Cambria" w:hAnsi="Cambria" w:cs="Cambria"/>
        </w:rPr>
        <w:t xml:space="preserve"> / december 2019</w:t>
      </w:r>
      <w:r w:rsidR="00330289" w:rsidRPr="00F81550">
        <w:rPr>
          <w:rFonts w:ascii="Cambria" w:hAnsi="Cambria" w:cs="Cambria"/>
        </w:rPr>
        <w:t>/</w:t>
      </w:r>
    </w:p>
    <w:p w:rsidR="00C12003" w:rsidRPr="00F81550" w:rsidRDefault="008D5F8F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Stolný tenis</w:t>
      </w:r>
      <w:r w:rsidRPr="00F81550">
        <w:rPr>
          <w:rFonts w:ascii="Cambria" w:hAnsi="Cambria" w:cs="Cambria"/>
        </w:rPr>
        <w:tab/>
        <w:t>-</w:t>
      </w:r>
      <w:r w:rsidRPr="00F81550">
        <w:rPr>
          <w:rFonts w:ascii="Cambria" w:hAnsi="Cambria" w:cs="Cambria"/>
        </w:rPr>
        <w:tab/>
      </w:r>
      <w:r w:rsidR="00436E3D" w:rsidRPr="00F81550">
        <w:rPr>
          <w:rFonts w:ascii="Cambria" w:hAnsi="Cambria" w:cs="Cambria"/>
        </w:rPr>
        <w:tab/>
      </w:r>
      <w:r w:rsidR="007A2EAC" w:rsidRPr="00F81550">
        <w:rPr>
          <w:rFonts w:ascii="Cambria" w:hAnsi="Cambria" w:cs="Cambria"/>
        </w:rPr>
        <w:t>medzitriedny turnaj</w:t>
      </w:r>
      <w:r w:rsidR="00BD6002">
        <w:rPr>
          <w:rFonts w:ascii="Cambria" w:hAnsi="Cambria" w:cs="Cambria"/>
        </w:rPr>
        <w:t xml:space="preserve"> /december 2019</w:t>
      </w:r>
      <w:r w:rsidR="00330289" w:rsidRPr="00F81550">
        <w:rPr>
          <w:rFonts w:ascii="Cambria" w:hAnsi="Cambria" w:cs="Cambria"/>
        </w:rPr>
        <w:t>/</w:t>
      </w:r>
    </w:p>
    <w:p w:rsidR="008F47B4" w:rsidRPr="00F81550" w:rsidRDefault="008F47B4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Školský turnaj</w:t>
      </w:r>
      <w:r w:rsidR="00615999">
        <w:rPr>
          <w:rFonts w:ascii="Cambria" w:hAnsi="Cambria" w:cs="Cambria"/>
        </w:rPr>
        <w:t xml:space="preserve"> rodín vo </w:t>
      </w:r>
      <w:proofErr w:type="spellStart"/>
      <w:r w:rsidR="00BD6002">
        <w:rPr>
          <w:rFonts w:ascii="Cambria" w:hAnsi="Cambria" w:cs="Cambria"/>
        </w:rPr>
        <w:t>florbale</w:t>
      </w:r>
      <w:proofErr w:type="spellEnd"/>
      <w:r w:rsidR="00BD6002">
        <w:rPr>
          <w:rFonts w:ascii="Cambria" w:hAnsi="Cambria" w:cs="Cambria"/>
        </w:rPr>
        <w:t xml:space="preserve"> – apríl  2020</w:t>
      </w:r>
    </w:p>
    <w:p w:rsidR="00A174DE" w:rsidRPr="00F81550" w:rsidRDefault="00A174DE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Plavecký kurz</w:t>
      </w:r>
    </w:p>
    <w:p w:rsidR="00A174DE" w:rsidRPr="00F81550" w:rsidRDefault="00A174DE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Korčuliarsky kurz</w:t>
      </w:r>
    </w:p>
    <w:p w:rsidR="00A174DE" w:rsidRPr="00F81550" w:rsidRDefault="00A174DE" w:rsidP="000A1C3D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Lyžiarsky kurz</w:t>
      </w:r>
    </w:p>
    <w:p w:rsidR="00436E3D" w:rsidRDefault="00A174DE" w:rsidP="00AD0130">
      <w:pPr>
        <w:numPr>
          <w:ilvl w:val="0"/>
          <w:numId w:val="27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 w:rsidRPr="00F81550">
        <w:rPr>
          <w:rFonts w:ascii="Cambria" w:hAnsi="Cambria" w:cs="Cambria"/>
        </w:rPr>
        <w:t>Týždeň športu (EU)</w:t>
      </w:r>
    </w:p>
    <w:p w:rsidR="003764C2" w:rsidRDefault="003764C2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3764C2" w:rsidRPr="003764C2" w:rsidRDefault="003764C2" w:rsidP="003764C2">
      <w:pPr>
        <w:spacing w:after="40" w:line="360" w:lineRule="auto"/>
        <w:ind w:left="714"/>
        <w:jc w:val="both"/>
        <w:rPr>
          <w:rFonts w:ascii="Cambria" w:hAnsi="Cambria" w:cs="Cambria"/>
        </w:rPr>
      </w:pPr>
    </w:p>
    <w:p w:rsidR="00A50D06" w:rsidRDefault="00C12003" w:rsidP="00087DB5">
      <w:pPr>
        <w:pStyle w:val="Podtitul"/>
        <w:numPr>
          <w:ilvl w:val="1"/>
          <w:numId w:val="52"/>
        </w:numPr>
        <w:jc w:val="both"/>
      </w:pPr>
      <w:r w:rsidRPr="00B215CE">
        <w:t>Plán výletov, exkurzií a kultúrnych predstavení</w:t>
      </w:r>
      <w:r w:rsidR="008F47B4">
        <w:t xml:space="preserve"> </w:t>
      </w:r>
    </w:p>
    <w:p w:rsidR="00087DB5" w:rsidRPr="00570302" w:rsidRDefault="00087DB5" w:rsidP="00087DB5">
      <w:pPr>
        <w:numPr>
          <w:ilvl w:val="1"/>
          <w:numId w:val="0"/>
        </w:numPr>
        <w:spacing w:before="120"/>
        <w:jc w:val="both"/>
        <w:rPr>
          <w:b/>
          <w:iCs/>
          <w:spacing w:val="15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595"/>
        <w:gridCol w:w="2445"/>
        <w:gridCol w:w="2355"/>
      </w:tblGrid>
      <w:tr w:rsidR="00087DB5" w:rsidRPr="00570302" w:rsidTr="00963B03">
        <w:trPr>
          <w:trHeight w:val="255"/>
        </w:trPr>
        <w:tc>
          <w:tcPr>
            <w:tcW w:w="2340" w:type="dxa"/>
          </w:tcPr>
          <w:p w:rsidR="00087DB5" w:rsidRPr="00B26374" w:rsidRDefault="00087DB5" w:rsidP="00963B03">
            <w:pPr>
              <w:ind w:left="-72"/>
            </w:pPr>
            <w:r w:rsidRPr="00B26374">
              <w:t>Termín</w:t>
            </w:r>
          </w:p>
        </w:tc>
        <w:tc>
          <w:tcPr>
            <w:tcW w:w="2595" w:type="dxa"/>
          </w:tcPr>
          <w:p w:rsidR="00087DB5" w:rsidRPr="00B26374" w:rsidRDefault="00087DB5" w:rsidP="00963B03">
            <w:pPr>
              <w:ind w:left="-72"/>
            </w:pPr>
            <w:r w:rsidRPr="00B26374">
              <w:t xml:space="preserve"> Miesto</w:t>
            </w:r>
          </w:p>
        </w:tc>
        <w:tc>
          <w:tcPr>
            <w:tcW w:w="2445" w:type="dxa"/>
          </w:tcPr>
          <w:p w:rsidR="00087DB5" w:rsidRPr="00B26374" w:rsidRDefault="00087DB5" w:rsidP="00963B03">
            <w:pPr>
              <w:ind w:left="-72"/>
            </w:pPr>
            <w:r w:rsidRPr="00B26374">
              <w:t>Trieda</w:t>
            </w:r>
          </w:p>
        </w:tc>
        <w:tc>
          <w:tcPr>
            <w:tcW w:w="2355" w:type="dxa"/>
          </w:tcPr>
          <w:p w:rsidR="00087DB5" w:rsidRPr="00B26374" w:rsidRDefault="00087DB5" w:rsidP="00963B03">
            <w:pPr>
              <w:ind w:left="-72"/>
            </w:pPr>
            <w:r w:rsidRPr="00B26374">
              <w:t>Zodpovedný</w:t>
            </w:r>
          </w:p>
        </w:tc>
      </w:tr>
      <w:tr w:rsidR="00087DB5" w:rsidRPr="00570302" w:rsidTr="00963B03">
        <w:trPr>
          <w:trHeight w:val="255"/>
        </w:trPr>
        <w:tc>
          <w:tcPr>
            <w:tcW w:w="2340" w:type="dxa"/>
          </w:tcPr>
          <w:p w:rsidR="00087DB5" w:rsidRPr="00CF28C0" w:rsidRDefault="00087DB5" w:rsidP="00963B03">
            <w:r w:rsidRPr="00CF28C0">
              <w:t>September</w:t>
            </w:r>
          </w:p>
        </w:tc>
        <w:tc>
          <w:tcPr>
            <w:tcW w:w="2595" w:type="dxa"/>
          </w:tcPr>
          <w:p w:rsidR="00087DB5" w:rsidRPr="00CF28C0" w:rsidRDefault="00087DB5" w:rsidP="00963B03">
            <w:pPr>
              <w:widowControl w:val="0"/>
              <w:autoSpaceDN w:val="0"/>
              <w:rPr>
                <w:rFonts w:eastAsia="Arial Unicode MS"/>
                <w:kern w:val="3"/>
                <w:szCs w:val="24"/>
                <w:lang w:val="en-US" w:bidi="en-US"/>
              </w:rPr>
            </w:pPr>
            <w:r w:rsidRPr="00CF28C0">
              <w:rPr>
                <w:rFonts w:eastAsia="Arial Unicode MS"/>
                <w:kern w:val="3"/>
                <w:szCs w:val="24"/>
                <w:lang w:val="en-US" w:bidi="en-US"/>
              </w:rPr>
              <w:t xml:space="preserve">Bratislava – </w:t>
            </w:r>
            <w:proofErr w:type="spellStart"/>
            <w:r w:rsidRPr="00CF28C0">
              <w:rPr>
                <w:rFonts w:eastAsia="Arial Unicode MS"/>
                <w:kern w:val="3"/>
                <w:szCs w:val="24"/>
                <w:lang w:val="en-US" w:bidi="en-US"/>
              </w:rPr>
              <w:t>Noc</w:t>
            </w:r>
            <w:proofErr w:type="spellEnd"/>
            <w:r w:rsidRPr="00CF28C0">
              <w:rPr>
                <w:rFonts w:eastAsia="Arial Unicode MS"/>
                <w:kern w:val="3"/>
                <w:szCs w:val="24"/>
                <w:lang w:val="en-US" w:bidi="en-US"/>
              </w:rPr>
              <w:t xml:space="preserve"> </w:t>
            </w:r>
            <w:proofErr w:type="spellStart"/>
            <w:r w:rsidRPr="00CF28C0">
              <w:rPr>
                <w:rFonts w:eastAsia="Arial Unicode MS"/>
                <w:kern w:val="3"/>
                <w:szCs w:val="24"/>
                <w:lang w:val="en-US" w:bidi="en-US"/>
              </w:rPr>
              <w:t>výskumníkov</w:t>
            </w:r>
            <w:proofErr w:type="spellEnd"/>
          </w:p>
        </w:tc>
        <w:tc>
          <w:tcPr>
            <w:tcW w:w="2445" w:type="dxa"/>
          </w:tcPr>
          <w:p w:rsidR="00087DB5" w:rsidRPr="00CF28C0" w:rsidRDefault="00087DB5" w:rsidP="00963B03">
            <w:pPr>
              <w:tabs>
                <w:tab w:val="left" w:pos="1620"/>
              </w:tabs>
            </w:pPr>
            <w:r w:rsidRPr="00CF28C0">
              <w:t>7.- 9. ročník</w:t>
            </w:r>
          </w:p>
        </w:tc>
        <w:tc>
          <w:tcPr>
            <w:tcW w:w="2355" w:type="dxa"/>
          </w:tcPr>
          <w:p w:rsidR="00087DB5" w:rsidRPr="00CF28C0" w:rsidRDefault="00087DB5" w:rsidP="00963B03">
            <w:pPr>
              <w:ind w:left="-72"/>
            </w:pPr>
            <w:r w:rsidRPr="00CF28C0">
              <w:t xml:space="preserve">Mgr. S. </w:t>
            </w:r>
            <w:proofErr w:type="spellStart"/>
            <w:r w:rsidRPr="00CF28C0">
              <w:t>Adámková</w:t>
            </w:r>
            <w:proofErr w:type="spellEnd"/>
            <w:r w:rsidRPr="00CF28C0">
              <w:t xml:space="preserve">                   Mgr. M. </w:t>
            </w:r>
            <w:proofErr w:type="spellStart"/>
            <w:r w:rsidRPr="00CF28C0">
              <w:t>Janovická</w:t>
            </w:r>
            <w:proofErr w:type="spellEnd"/>
          </w:p>
        </w:tc>
      </w:tr>
      <w:tr w:rsidR="00087DB5" w:rsidRPr="00570302" w:rsidTr="00963B03">
        <w:trPr>
          <w:trHeight w:val="255"/>
        </w:trPr>
        <w:tc>
          <w:tcPr>
            <w:tcW w:w="2340" w:type="dxa"/>
          </w:tcPr>
          <w:p w:rsidR="00087DB5" w:rsidRPr="00CF28C0" w:rsidRDefault="00087DB5" w:rsidP="00963B03">
            <w:r w:rsidRPr="00CF28C0">
              <w:t>September</w:t>
            </w:r>
          </w:p>
        </w:tc>
        <w:tc>
          <w:tcPr>
            <w:tcW w:w="2595" w:type="dxa"/>
          </w:tcPr>
          <w:p w:rsidR="00087DB5" w:rsidRPr="00CF28C0" w:rsidRDefault="00087DB5" w:rsidP="00963B03">
            <w:pPr>
              <w:widowControl w:val="0"/>
              <w:autoSpaceDN w:val="0"/>
              <w:rPr>
                <w:rFonts w:eastAsia="Arial Unicode MS"/>
                <w:kern w:val="3"/>
                <w:szCs w:val="24"/>
                <w:lang w:val="en-US" w:bidi="en-US"/>
              </w:rPr>
            </w:pPr>
            <w:proofErr w:type="spellStart"/>
            <w:r w:rsidRPr="00CF28C0">
              <w:rPr>
                <w:kern w:val="3"/>
                <w:szCs w:val="24"/>
                <w:lang w:val="en-US" w:bidi="en-US"/>
              </w:rPr>
              <w:t>Exkurzia</w:t>
            </w:r>
            <w:proofErr w:type="spellEnd"/>
            <w:r w:rsidRPr="00CF28C0">
              <w:rPr>
                <w:kern w:val="3"/>
                <w:szCs w:val="24"/>
                <w:lang w:val="en-US" w:bidi="en-US"/>
              </w:rPr>
              <w:t xml:space="preserve"> </w:t>
            </w:r>
            <w:proofErr w:type="spellStart"/>
            <w:r w:rsidRPr="00CF28C0">
              <w:rPr>
                <w:kern w:val="3"/>
                <w:szCs w:val="24"/>
                <w:lang w:val="en-US" w:bidi="en-US"/>
              </w:rPr>
              <w:t>Bradlo</w:t>
            </w:r>
            <w:proofErr w:type="spellEnd"/>
            <w:r w:rsidRPr="00CF28C0">
              <w:rPr>
                <w:kern w:val="3"/>
                <w:szCs w:val="24"/>
                <w:lang w:val="en-US" w:bidi="en-US"/>
              </w:rPr>
              <w:t xml:space="preserve"> – </w:t>
            </w:r>
            <w:proofErr w:type="spellStart"/>
            <w:r w:rsidRPr="00CF28C0">
              <w:rPr>
                <w:kern w:val="3"/>
                <w:szCs w:val="24"/>
                <w:lang w:val="en-US" w:bidi="en-US"/>
              </w:rPr>
              <w:t>mohyla</w:t>
            </w:r>
            <w:proofErr w:type="spellEnd"/>
            <w:r w:rsidRPr="00CF28C0">
              <w:rPr>
                <w:kern w:val="3"/>
                <w:szCs w:val="24"/>
                <w:lang w:val="en-US" w:bidi="en-US"/>
              </w:rPr>
              <w:t xml:space="preserve"> M. R. </w:t>
            </w:r>
            <w:proofErr w:type="spellStart"/>
            <w:r w:rsidRPr="00CF28C0">
              <w:rPr>
                <w:kern w:val="3"/>
                <w:szCs w:val="24"/>
                <w:lang w:val="en-US" w:bidi="en-US"/>
              </w:rPr>
              <w:t>Štefínika</w:t>
            </w:r>
            <w:proofErr w:type="spellEnd"/>
            <w:r w:rsidRPr="00CF28C0">
              <w:rPr>
                <w:kern w:val="3"/>
                <w:szCs w:val="24"/>
                <w:lang w:val="en-US" w:bidi="en-US"/>
              </w:rPr>
              <w:t xml:space="preserve">, </w:t>
            </w:r>
            <w:proofErr w:type="spellStart"/>
            <w:r w:rsidRPr="00CF28C0">
              <w:rPr>
                <w:kern w:val="3"/>
                <w:szCs w:val="24"/>
                <w:lang w:val="en-US" w:bidi="en-US"/>
              </w:rPr>
              <w:t>múzeum</w:t>
            </w:r>
            <w:proofErr w:type="spellEnd"/>
          </w:p>
        </w:tc>
        <w:tc>
          <w:tcPr>
            <w:tcW w:w="2445" w:type="dxa"/>
          </w:tcPr>
          <w:p w:rsidR="00087DB5" w:rsidRPr="00CF28C0" w:rsidRDefault="00087DB5" w:rsidP="00963B03">
            <w:pPr>
              <w:tabs>
                <w:tab w:val="left" w:pos="1620"/>
              </w:tabs>
            </w:pPr>
            <w:r w:rsidRPr="00CF28C0">
              <w:t xml:space="preserve">1- 4. ročník  </w:t>
            </w:r>
          </w:p>
        </w:tc>
        <w:tc>
          <w:tcPr>
            <w:tcW w:w="2355" w:type="dxa"/>
          </w:tcPr>
          <w:p w:rsidR="00087DB5" w:rsidRPr="00CF28C0" w:rsidRDefault="00087DB5" w:rsidP="00963B03">
            <w:pPr>
              <w:ind w:left="-72"/>
            </w:pPr>
            <w:r w:rsidRPr="00CF28C0">
              <w:t xml:space="preserve"> Triedne učiteľky</w:t>
            </w:r>
          </w:p>
        </w:tc>
      </w:tr>
      <w:tr w:rsidR="00087DB5" w:rsidRPr="00570302" w:rsidTr="00963B03">
        <w:trPr>
          <w:trHeight w:val="255"/>
        </w:trPr>
        <w:tc>
          <w:tcPr>
            <w:tcW w:w="2340" w:type="dxa"/>
          </w:tcPr>
          <w:p w:rsidR="00087DB5" w:rsidRPr="007123A9" w:rsidRDefault="00087DB5" w:rsidP="00963B03">
            <w:pPr>
              <w:ind w:left="-72"/>
            </w:pPr>
            <w:r w:rsidRPr="007123A9">
              <w:t xml:space="preserve"> Október</w:t>
            </w:r>
          </w:p>
        </w:tc>
        <w:tc>
          <w:tcPr>
            <w:tcW w:w="2595" w:type="dxa"/>
          </w:tcPr>
          <w:p w:rsidR="00087DB5" w:rsidRPr="007123A9" w:rsidRDefault="00087DB5" w:rsidP="00963B03">
            <w:pPr>
              <w:ind w:left="-72"/>
            </w:pPr>
            <w:r w:rsidRPr="007123A9">
              <w:t xml:space="preserve"> Divadelné predstavenie v ANJ - BA</w:t>
            </w:r>
          </w:p>
        </w:tc>
        <w:tc>
          <w:tcPr>
            <w:tcW w:w="2445" w:type="dxa"/>
          </w:tcPr>
          <w:p w:rsidR="00087DB5" w:rsidRPr="007123A9" w:rsidRDefault="00087DB5" w:rsidP="00963B03">
            <w:r w:rsidRPr="007123A9">
              <w:t>2. stupeň</w:t>
            </w:r>
          </w:p>
        </w:tc>
        <w:tc>
          <w:tcPr>
            <w:tcW w:w="2355" w:type="dxa"/>
          </w:tcPr>
          <w:p w:rsidR="00087DB5" w:rsidRPr="007123A9" w:rsidRDefault="00087DB5" w:rsidP="00963B03">
            <w:r w:rsidRPr="007123A9">
              <w:t xml:space="preserve">Mgr. P. Petráš                  Mgr. J. </w:t>
            </w:r>
            <w:proofErr w:type="spellStart"/>
            <w:r w:rsidRPr="007123A9">
              <w:t>Steineckerová</w:t>
            </w:r>
            <w:proofErr w:type="spellEnd"/>
          </w:p>
        </w:tc>
      </w:tr>
      <w:tr w:rsidR="00087DB5" w:rsidRPr="00570302" w:rsidTr="00963B03">
        <w:trPr>
          <w:trHeight w:val="255"/>
        </w:trPr>
        <w:tc>
          <w:tcPr>
            <w:tcW w:w="2340" w:type="dxa"/>
          </w:tcPr>
          <w:p w:rsidR="00087DB5" w:rsidRPr="00CF28C0" w:rsidRDefault="00087DB5" w:rsidP="00963B03">
            <w:r>
              <w:t>Október</w:t>
            </w:r>
          </w:p>
        </w:tc>
        <w:tc>
          <w:tcPr>
            <w:tcW w:w="2595" w:type="dxa"/>
          </w:tcPr>
          <w:p w:rsidR="00087DB5" w:rsidRPr="00CF28C0" w:rsidRDefault="00087DB5" w:rsidP="00963B03">
            <w:pPr>
              <w:widowControl w:val="0"/>
              <w:autoSpaceDN w:val="0"/>
              <w:rPr>
                <w:rFonts w:eastAsia="Arial Unicode MS"/>
                <w:kern w:val="3"/>
                <w:szCs w:val="24"/>
                <w:lang w:val="en-US" w:bidi="en-US"/>
              </w:rPr>
            </w:pPr>
            <w:proofErr w:type="spellStart"/>
            <w:r>
              <w:rPr>
                <w:rFonts w:eastAsia="Arial Unicode MS"/>
                <w:kern w:val="3"/>
                <w:szCs w:val="24"/>
                <w:lang w:val="en-US" w:bidi="en-US"/>
              </w:rPr>
              <w:t>Elektráreň</w:t>
            </w:r>
            <w:proofErr w:type="spellEnd"/>
            <w:r>
              <w:rPr>
                <w:rFonts w:eastAsia="Arial Unicode MS"/>
                <w:kern w:val="3"/>
                <w:szCs w:val="24"/>
                <w:lang w:val="en-US" w:bidi="en-US"/>
              </w:rPr>
              <w:t xml:space="preserve"> - </w:t>
            </w:r>
            <w:proofErr w:type="spellStart"/>
            <w:r>
              <w:rPr>
                <w:rFonts w:eastAsia="Arial Unicode MS"/>
                <w:kern w:val="3"/>
                <w:szCs w:val="24"/>
                <w:lang w:val="en-US" w:bidi="en-US"/>
              </w:rPr>
              <w:t>Mochovce</w:t>
            </w:r>
            <w:proofErr w:type="spellEnd"/>
          </w:p>
        </w:tc>
        <w:tc>
          <w:tcPr>
            <w:tcW w:w="2445" w:type="dxa"/>
          </w:tcPr>
          <w:p w:rsidR="00087DB5" w:rsidRPr="00CF28C0" w:rsidRDefault="00087DB5" w:rsidP="00963B03">
            <w:pPr>
              <w:tabs>
                <w:tab w:val="left" w:pos="1620"/>
              </w:tabs>
            </w:pPr>
            <w:r w:rsidRPr="00CF28C0">
              <w:t>7.- 9. ročník</w:t>
            </w:r>
          </w:p>
        </w:tc>
        <w:tc>
          <w:tcPr>
            <w:tcW w:w="2355" w:type="dxa"/>
          </w:tcPr>
          <w:p w:rsidR="00087DB5" w:rsidRPr="00CF28C0" w:rsidRDefault="00087DB5" w:rsidP="00963B03">
            <w:pPr>
              <w:ind w:left="-72"/>
            </w:pPr>
            <w:r w:rsidRPr="00CF28C0">
              <w:t xml:space="preserve">Mgr. S. </w:t>
            </w:r>
            <w:proofErr w:type="spellStart"/>
            <w:r w:rsidRPr="00CF28C0">
              <w:t>Adámková</w:t>
            </w:r>
            <w:proofErr w:type="spellEnd"/>
            <w:r w:rsidRPr="00CF28C0">
              <w:t xml:space="preserve">                   Mgr. M. </w:t>
            </w:r>
            <w:proofErr w:type="spellStart"/>
            <w:r w:rsidRPr="00CF28C0">
              <w:t>Janovická</w:t>
            </w:r>
            <w:proofErr w:type="spellEnd"/>
          </w:p>
        </w:tc>
      </w:tr>
      <w:tr w:rsidR="00087DB5" w:rsidRPr="00570302" w:rsidTr="00963B03">
        <w:trPr>
          <w:trHeight w:val="255"/>
        </w:trPr>
        <w:tc>
          <w:tcPr>
            <w:tcW w:w="2340" w:type="dxa"/>
          </w:tcPr>
          <w:p w:rsidR="00087DB5" w:rsidRPr="007123A9" w:rsidRDefault="00087DB5" w:rsidP="00963B03">
            <w:pPr>
              <w:ind w:left="-72"/>
            </w:pPr>
            <w:r w:rsidRPr="007123A9">
              <w:t xml:space="preserve"> Október</w:t>
            </w:r>
          </w:p>
        </w:tc>
        <w:tc>
          <w:tcPr>
            <w:tcW w:w="2595" w:type="dxa"/>
          </w:tcPr>
          <w:p w:rsidR="00087DB5" w:rsidRPr="007123A9" w:rsidRDefault="00087DB5" w:rsidP="00963B03">
            <w:pPr>
              <w:ind w:left="-72"/>
            </w:pPr>
            <w:r w:rsidRPr="007123A9">
              <w:t xml:space="preserve"> Exkurzia Martin – Matica slovenská</w:t>
            </w:r>
          </w:p>
        </w:tc>
        <w:tc>
          <w:tcPr>
            <w:tcW w:w="2445" w:type="dxa"/>
          </w:tcPr>
          <w:p w:rsidR="00087DB5" w:rsidRPr="007123A9" w:rsidRDefault="00087DB5" w:rsidP="00963B03">
            <w:r w:rsidRPr="007123A9">
              <w:t>2. stupeň</w:t>
            </w:r>
          </w:p>
        </w:tc>
        <w:tc>
          <w:tcPr>
            <w:tcW w:w="2355" w:type="dxa"/>
          </w:tcPr>
          <w:p w:rsidR="00087DB5" w:rsidRPr="007123A9" w:rsidRDefault="00087DB5" w:rsidP="00963B03">
            <w:r w:rsidRPr="007123A9">
              <w:t xml:space="preserve">Mgr. M. </w:t>
            </w:r>
            <w:proofErr w:type="spellStart"/>
            <w:r w:rsidRPr="007123A9">
              <w:t>Mišura</w:t>
            </w:r>
            <w:proofErr w:type="spellEnd"/>
            <w:r w:rsidRPr="007123A9">
              <w:t xml:space="preserve">, Mgr. A. </w:t>
            </w:r>
            <w:proofErr w:type="spellStart"/>
            <w:r w:rsidRPr="007123A9">
              <w:t>Štrbáková</w:t>
            </w:r>
            <w:proofErr w:type="spellEnd"/>
            <w:r w:rsidRPr="007123A9">
              <w:t xml:space="preserve">       </w:t>
            </w:r>
          </w:p>
        </w:tc>
      </w:tr>
      <w:tr w:rsidR="00087DB5" w:rsidRPr="00570302" w:rsidTr="00963B03">
        <w:trPr>
          <w:trHeight w:val="255"/>
        </w:trPr>
        <w:tc>
          <w:tcPr>
            <w:tcW w:w="2340" w:type="dxa"/>
          </w:tcPr>
          <w:p w:rsidR="00087DB5" w:rsidRPr="007123A9" w:rsidRDefault="00087DB5" w:rsidP="00963B03">
            <w:pPr>
              <w:ind w:left="-72"/>
            </w:pPr>
            <w:r w:rsidRPr="007123A9">
              <w:t xml:space="preserve"> December</w:t>
            </w:r>
          </w:p>
        </w:tc>
        <w:tc>
          <w:tcPr>
            <w:tcW w:w="2595" w:type="dxa"/>
          </w:tcPr>
          <w:p w:rsidR="00087DB5" w:rsidRPr="007123A9" w:rsidRDefault="00087DB5" w:rsidP="00963B03">
            <w:pPr>
              <w:ind w:left="-72"/>
            </w:pPr>
            <w:r w:rsidRPr="007123A9">
              <w:t xml:space="preserve">Múzeum holokaustu – dejepisná </w:t>
            </w:r>
            <w:proofErr w:type="spellStart"/>
            <w:r w:rsidRPr="007123A9">
              <w:t>exk</w:t>
            </w:r>
            <w:proofErr w:type="spellEnd"/>
            <w:r w:rsidRPr="007123A9">
              <w:t>. Sereď</w:t>
            </w:r>
          </w:p>
        </w:tc>
        <w:tc>
          <w:tcPr>
            <w:tcW w:w="2445" w:type="dxa"/>
          </w:tcPr>
          <w:p w:rsidR="00087DB5" w:rsidRPr="007123A9" w:rsidRDefault="00087DB5" w:rsidP="00963B03">
            <w:r w:rsidRPr="007123A9">
              <w:t>2. stupeň</w:t>
            </w:r>
          </w:p>
        </w:tc>
        <w:tc>
          <w:tcPr>
            <w:tcW w:w="2355" w:type="dxa"/>
          </w:tcPr>
          <w:p w:rsidR="00087DB5" w:rsidRPr="007123A9" w:rsidRDefault="00087DB5" w:rsidP="00963B03">
            <w:r w:rsidRPr="007123A9">
              <w:t xml:space="preserve">Mgr. M. </w:t>
            </w:r>
            <w:proofErr w:type="spellStart"/>
            <w:r w:rsidRPr="007123A9">
              <w:t>Mišura</w:t>
            </w:r>
            <w:proofErr w:type="spellEnd"/>
            <w:r w:rsidRPr="007123A9">
              <w:t xml:space="preserve">,      </w:t>
            </w:r>
          </w:p>
        </w:tc>
      </w:tr>
      <w:tr w:rsidR="00087DB5" w:rsidRPr="00570302" w:rsidTr="00963B03">
        <w:trPr>
          <w:trHeight w:val="255"/>
        </w:trPr>
        <w:tc>
          <w:tcPr>
            <w:tcW w:w="2340" w:type="dxa"/>
          </w:tcPr>
          <w:p w:rsidR="00087DB5" w:rsidRPr="00CF28C0" w:rsidRDefault="00087DB5" w:rsidP="00963B03">
            <w:r w:rsidRPr="00CF28C0">
              <w:t>Marec</w:t>
            </w:r>
          </w:p>
        </w:tc>
        <w:tc>
          <w:tcPr>
            <w:tcW w:w="2595" w:type="dxa"/>
          </w:tcPr>
          <w:p w:rsidR="00087DB5" w:rsidRPr="00CF28C0" w:rsidRDefault="00087DB5" w:rsidP="00963B03">
            <w:pPr>
              <w:ind w:left="-72"/>
            </w:pPr>
            <w:r w:rsidRPr="00CF28C0">
              <w:t>Knižnica Piešťany</w:t>
            </w:r>
          </w:p>
        </w:tc>
        <w:tc>
          <w:tcPr>
            <w:tcW w:w="2445" w:type="dxa"/>
          </w:tcPr>
          <w:p w:rsidR="00087DB5" w:rsidRPr="00CF28C0" w:rsidRDefault="00087DB5" w:rsidP="00963B03">
            <w:r w:rsidRPr="00CF28C0">
              <w:t xml:space="preserve">1.- 4. ročník  </w:t>
            </w:r>
          </w:p>
        </w:tc>
        <w:tc>
          <w:tcPr>
            <w:tcW w:w="2355" w:type="dxa"/>
          </w:tcPr>
          <w:p w:rsidR="00087DB5" w:rsidRPr="00CF28C0" w:rsidRDefault="00087DB5" w:rsidP="00963B03">
            <w:pPr>
              <w:ind w:left="-72"/>
            </w:pPr>
            <w:r w:rsidRPr="00CF28C0">
              <w:t>Triedne učiteľky</w:t>
            </w:r>
          </w:p>
        </w:tc>
      </w:tr>
      <w:tr w:rsidR="00087DB5" w:rsidRPr="00570302" w:rsidTr="00963B03">
        <w:trPr>
          <w:trHeight w:val="255"/>
        </w:trPr>
        <w:tc>
          <w:tcPr>
            <w:tcW w:w="2340" w:type="dxa"/>
          </w:tcPr>
          <w:p w:rsidR="00087DB5" w:rsidRPr="00CF28C0" w:rsidRDefault="00087DB5" w:rsidP="00963B03">
            <w:r w:rsidRPr="00CF28C0">
              <w:t>Apríl</w:t>
            </w:r>
          </w:p>
        </w:tc>
        <w:tc>
          <w:tcPr>
            <w:tcW w:w="2595" w:type="dxa"/>
          </w:tcPr>
          <w:p w:rsidR="00087DB5" w:rsidRPr="00CF28C0" w:rsidRDefault="00087DB5" w:rsidP="00963B03">
            <w:r w:rsidRPr="00CF28C0">
              <w:t>Gazdovský dvor – Turá Lúka</w:t>
            </w:r>
          </w:p>
        </w:tc>
        <w:tc>
          <w:tcPr>
            <w:tcW w:w="2445" w:type="dxa"/>
          </w:tcPr>
          <w:p w:rsidR="00087DB5" w:rsidRPr="00CF28C0" w:rsidRDefault="00087DB5" w:rsidP="00963B03">
            <w:r w:rsidRPr="00CF28C0">
              <w:t xml:space="preserve">1.- 4. ročník  </w:t>
            </w:r>
          </w:p>
        </w:tc>
        <w:tc>
          <w:tcPr>
            <w:tcW w:w="2355" w:type="dxa"/>
          </w:tcPr>
          <w:p w:rsidR="00087DB5" w:rsidRPr="00CF28C0" w:rsidRDefault="00087DB5" w:rsidP="00963B03">
            <w:r w:rsidRPr="00CF28C0">
              <w:t>Triedne učiteľky</w:t>
            </w:r>
          </w:p>
        </w:tc>
      </w:tr>
      <w:tr w:rsidR="00087DB5" w:rsidRPr="00570302" w:rsidTr="00963B03">
        <w:trPr>
          <w:trHeight w:val="255"/>
        </w:trPr>
        <w:tc>
          <w:tcPr>
            <w:tcW w:w="2340" w:type="dxa"/>
          </w:tcPr>
          <w:p w:rsidR="00087DB5" w:rsidRPr="007123A9" w:rsidRDefault="00087DB5" w:rsidP="00963B03">
            <w:r w:rsidRPr="007123A9">
              <w:t>Apríl</w:t>
            </w:r>
          </w:p>
        </w:tc>
        <w:tc>
          <w:tcPr>
            <w:tcW w:w="2595" w:type="dxa"/>
          </w:tcPr>
          <w:p w:rsidR="00087DB5" w:rsidRPr="007123A9" w:rsidRDefault="00087DB5" w:rsidP="00963B03">
            <w:r w:rsidRPr="007123A9">
              <w:t xml:space="preserve">Literárna </w:t>
            </w:r>
            <w:proofErr w:type="spellStart"/>
            <w:r w:rsidRPr="007123A9">
              <w:t>exk</w:t>
            </w:r>
            <w:proofErr w:type="spellEnd"/>
            <w:r w:rsidRPr="007123A9">
              <w:t>. Nitra</w:t>
            </w:r>
          </w:p>
        </w:tc>
        <w:tc>
          <w:tcPr>
            <w:tcW w:w="2445" w:type="dxa"/>
          </w:tcPr>
          <w:p w:rsidR="00087DB5" w:rsidRPr="007123A9" w:rsidRDefault="00087DB5" w:rsidP="00963B03">
            <w:r w:rsidRPr="007123A9">
              <w:t>2. stupeň</w:t>
            </w:r>
          </w:p>
        </w:tc>
        <w:tc>
          <w:tcPr>
            <w:tcW w:w="2355" w:type="dxa"/>
          </w:tcPr>
          <w:p w:rsidR="00087DB5" w:rsidRPr="007123A9" w:rsidRDefault="00087DB5" w:rsidP="00963B03">
            <w:r w:rsidRPr="007123A9">
              <w:t xml:space="preserve">Mgr. M. </w:t>
            </w:r>
            <w:proofErr w:type="spellStart"/>
            <w:r w:rsidRPr="007123A9">
              <w:t>Mišura</w:t>
            </w:r>
            <w:proofErr w:type="spellEnd"/>
            <w:r w:rsidRPr="007123A9">
              <w:t xml:space="preserve">, Mgr. A. </w:t>
            </w:r>
            <w:proofErr w:type="spellStart"/>
            <w:r w:rsidRPr="007123A9">
              <w:t>Štrbáková</w:t>
            </w:r>
            <w:proofErr w:type="spellEnd"/>
            <w:r w:rsidRPr="007123A9">
              <w:t xml:space="preserve">               </w:t>
            </w:r>
          </w:p>
        </w:tc>
      </w:tr>
      <w:tr w:rsidR="00087DB5" w:rsidRPr="00570302" w:rsidTr="00963B03">
        <w:trPr>
          <w:trHeight w:val="255"/>
        </w:trPr>
        <w:tc>
          <w:tcPr>
            <w:tcW w:w="2340" w:type="dxa"/>
          </w:tcPr>
          <w:p w:rsidR="00087DB5" w:rsidRPr="002E517D" w:rsidRDefault="00087DB5" w:rsidP="00963B03">
            <w:r w:rsidRPr="002E517D">
              <w:lastRenderedPageBreak/>
              <w:t>Máj</w:t>
            </w:r>
          </w:p>
        </w:tc>
        <w:tc>
          <w:tcPr>
            <w:tcW w:w="2595" w:type="dxa"/>
          </w:tcPr>
          <w:p w:rsidR="00087DB5" w:rsidRPr="002E517D" w:rsidRDefault="00087DB5" w:rsidP="00963B03">
            <w:r w:rsidRPr="002E517D">
              <w:t>HP plasty – exkurzia Považany</w:t>
            </w:r>
          </w:p>
        </w:tc>
        <w:tc>
          <w:tcPr>
            <w:tcW w:w="2445" w:type="dxa"/>
          </w:tcPr>
          <w:p w:rsidR="00087DB5" w:rsidRPr="002E517D" w:rsidRDefault="00087DB5" w:rsidP="00963B03">
            <w:r w:rsidRPr="002E517D">
              <w:t>9.ročník</w:t>
            </w:r>
          </w:p>
        </w:tc>
        <w:tc>
          <w:tcPr>
            <w:tcW w:w="2355" w:type="dxa"/>
          </w:tcPr>
          <w:p w:rsidR="00087DB5" w:rsidRPr="002E517D" w:rsidRDefault="00087DB5" w:rsidP="00963B03">
            <w:r w:rsidRPr="002E517D">
              <w:t xml:space="preserve">Mgr. S. </w:t>
            </w:r>
            <w:proofErr w:type="spellStart"/>
            <w:r w:rsidRPr="002E517D">
              <w:t>Adámková</w:t>
            </w:r>
            <w:proofErr w:type="spellEnd"/>
          </w:p>
        </w:tc>
      </w:tr>
      <w:tr w:rsidR="00087DB5" w:rsidRPr="00570302" w:rsidTr="00963B03">
        <w:trPr>
          <w:trHeight w:val="255"/>
        </w:trPr>
        <w:tc>
          <w:tcPr>
            <w:tcW w:w="2340" w:type="dxa"/>
          </w:tcPr>
          <w:p w:rsidR="00087DB5" w:rsidRPr="007123A9" w:rsidRDefault="00087DB5" w:rsidP="00963B03">
            <w:pPr>
              <w:ind w:left="-72"/>
            </w:pPr>
            <w:r w:rsidRPr="007123A9">
              <w:t xml:space="preserve"> </w:t>
            </w:r>
            <w:r>
              <w:t>Máj</w:t>
            </w:r>
          </w:p>
        </w:tc>
        <w:tc>
          <w:tcPr>
            <w:tcW w:w="2595" w:type="dxa"/>
          </w:tcPr>
          <w:p w:rsidR="00087DB5" w:rsidRPr="007123A9" w:rsidRDefault="00087DB5" w:rsidP="00963B03">
            <w:pPr>
              <w:ind w:left="-72"/>
            </w:pPr>
            <w:r w:rsidRPr="007123A9">
              <w:t xml:space="preserve"> Divadelné predstavenie v ANJ - BA</w:t>
            </w:r>
          </w:p>
        </w:tc>
        <w:tc>
          <w:tcPr>
            <w:tcW w:w="2445" w:type="dxa"/>
          </w:tcPr>
          <w:p w:rsidR="00087DB5" w:rsidRPr="007123A9" w:rsidRDefault="00087DB5" w:rsidP="00963B03">
            <w:r w:rsidRPr="007123A9">
              <w:t>2. stupeň</w:t>
            </w:r>
          </w:p>
        </w:tc>
        <w:tc>
          <w:tcPr>
            <w:tcW w:w="2355" w:type="dxa"/>
          </w:tcPr>
          <w:p w:rsidR="00087DB5" w:rsidRPr="007123A9" w:rsidRDefault="00087DB5" w:rsidP="00963B03">
            <w:r w:rsidRPr="007123A9">
              <w:t xml:space="preserve">Mgr. P. Petráš                  Mgr. J. </w:t>
            </w:r>
            <w:proofErr w:type="spellStart"/>
            <w:r w:rsidRPr="007123A9">
              <w:t>Steineckerová</w:t>
            </w:r>
            <w:proofErr w:type="spellEnd"/>
          </w:p>
        </w:tc>
      </w:tr>
      <w:tr w:rsidR="00087DB5" w:rsidRPr="00570302" w:rsidTr="00963B03">
        <w:trPr>
          <w:trHeight w:val="255"/>
        </w:trPr>
        <w:tc>
          <w:tcPr>
            <w:tcW w:w="2340" w:type="dxa"/>
          </w:tcPr>
          <w:p w:rsidR="00087DB5" w:rsidRPr="002E517D" w:rsidRDefault="00087DB5" w:rsidP="00963B03">
            <w:r w:rsidRPr="002E517D">
              <w:t>Máj</w:t>
            </w:r>
          </w:p>
        </w:tc>
        <w:tc>
          <w:tcPr>
            <w:tcW w:w="2595" w:type="dxa"/>
          </w:tcPr>
          <w:p w:rsidR="00087DB5" w:rsidRPr="002E517D" w:rsidRDefault="00087DB5" w:rsidP="00963B03">
            <w:r w:rsidRPr="002E517D">
              <w:t xml:space="preserve">ZOO </w:t>
            </w:r>
            <w:r>
              <w:t>–</w:t>
            </w:r>
            <w:r w:rsidRPr="002E517D">
              <w:t xml:space="preserve"> </w:t>
            </w:r>
            <w:proofErr w:type="spellStart"/>
            <w:r w:rsidRPr="002E517D">
              <w:t>Lešná</w:t>
            </w:r>
            <w:proofErr w:type="spellEnd"/>
            <w:r>
              <w:t xml:space="preserve"> </w:t>
            </w:r>
          </w:p>
        </w:tc>
        <w:tc>
          <w:tcPr>
            <w:tcW w:w="2445" w:type="dxa"/>
          </w:tcPr>
          <w:p w:rsidR="00087DB5" w:rsidRPr="002E517D" w:rsidRDefault="00087DB5" w:rsidP="00963B03">
            <w:r w:rsidRPr="002E517D">
              <w:t xml:space="preserve">5.- 7. ročník  </w:t>
            </w:r>
          </w:p>
        </w:tc>
        <w:tc>
          <w:tcPr>
            <w:tcW w:w="2355" w:type="dxa"/>
          </w:tcPr>
          <w:p w:rsidR="00087DB5" w:rsidRPr="002E517D" w:rsidRDefault="00087DB5" w:rsidP="00963B03">
            <w:r w:rsidRPr="002E517D">
              <w:t>Triedne učiteľky</w:t>
            </w:r>
          </w:p>
        </w:tc>
      </w:tr>
      <w:tr w:rsidR="00087DB5" w:rsidRPr="00570302" w:rsidTr="00963B03">
        <w:trPr>
          <w:trHeight w:val="255"/>
        </w:trPr>
        <w:tc>
          <w:tcPr>
            <w:tcW w:w="2340" w:type="dxa"/>
          </w:tcPr>
          <w:p w:rsidR="00087DB5" w:rsidRPr="002E517D" w:rsidRDefault="00087DB5" w:rsidP="00963B03">
            <w:r w:rsidRPr="002E517D">
              <w:t>Máj</w:t>
            </w:r>
          </w:p>
        </w:tc>
        <w:tc>
          <w:tcPr>
            <w:tcW w:w="2595" w:type="dxa"/>
          </w:tcPr>
          <w:p w:rsidR="00087DB5" w:rsidRPr="002E517D" w:rsidRDefault="00087DB5" w:rsidP="00963B03">
            <w:r>
              <w:t>Macocha - ČR– koncoročný výlet</w:t>
            </w:r>
          </w:p>
        </w:tc>
        <w:tc>
          <w:tcPr>
            <w:tcW w:w="2445" w:type="dxa"/>
          </w:tcPr>
          <w:p w:rsidR="00087DB5" w:rsidRPr="002E517D" w:rsidRDefault="00087DB5" w:rsidP="00963B03">
            <w:r w:rsidRPr="002E517D">
              <w:t xml:space="preserve">5.- 7. ročník  </w:t>
            </w:r>
          </w:p>
        </w:tc>
        <w:tc>
          <w:tcPr>
            <w:tcW w:w="2355" w:type="dxa"/>
          </w:tcPr>
          <w:p w:rsidR="00087DB5" w:rsidRPr="002E517D" w:rsidRDefault="00087DB5" w:rsidP="00963B03">
            <w:r w:rsidRPr="002E517D">
              <w:t>Triedne učiteľky</w:t>
            </w:r>
          </w:p>
        </w:tc>
      </w:tr>
      <w:tr w:rsidR="00087DB5" w:rsidRPr="00570302" w:rsidTr="00963B03">
        <w:trPr>
          <w:trHeight w:val="255"/>
        </w:trPr>
        <w:tc>
          <w:tcPr>
            <w:tcW w:w="2340" w:type="dxa"/>
          </w:tcPr>
          <w:p w:rsidR="00087DB5" w:rsidRPr="00CF28C0" w:rsidRDefault="00087DB5" w:rsidP="00963B03">
            <w:r w:rsidRPr="00CF28C0">
              <w:t>Jún</w:t>
            </w:r>
          </w:p>
        </w:tc>
        <w:tc>
          <w:tcPr>
            <w:tcW w:w="2595" w:type="dxa"/>
          </w:tcPr>
          <w:p w:rsidR="00087DB5" w:rsidRPr="00CF28C0" w:rsidRDefault="00087DB5" w:rsidP="00963B03">
            <w:r w:rsidRPr="00CF28C0">
              <w:t>Škola v prírode – Tatranská Lomnica</w:t>
            </w:r>
          </w:p>
        </w:tc>
        <w:tc>
          <w:tcPr>
            <w:tcW w:w="2445" w:type="dxa"/>
          </w:tcPr>
          <w:p w:rsidR="00087DB5" w:rsidRPr="00CF28C0" w:rsidRDefault="00087DB5" w:rsidP="00963B03">
            <w:r w:rsidRPr="00CF28C0">
              <w:t xml:space="preserve">3.- 4. ročník  </w:t>
            </w:r>
          </w:p>
        </w:tc>
        <w:tc>
          <w:tcPr>
            <w:tcW w:w="2355" w:type="dxa"/>
          </w:tcPr>
          <w:p w:rsidR="00087DB5" w:rsidRPr="00CF28C0" w:rsidRDefault="00087DB5" w:rsidP="00963B03">
            <w:r w:rsidRPr="00CF28C0">
              <w:t>Mgr. Vrábelová</w:t>
            </w:r>
          </w:p>
        </w:tc>
      </w:tr>
      <w:tr w:rsidR="00087DB5" w:rsidRPr="00570302" w:rsidTr="00963B03">
        <w:trPr>
          <w:trHeight w:val="255"/>
        </w:trPr>
        <w:tc>
          <w:tcPr>
            <w:tcW w:w="2340" w:type="dxa"/>
          </w:tcPr>
          <w:p w:rsidR="00087DB5" w:rsidRPr="00CF28C0" w:rsidRDefault="00087DB5" w:rsidP="00963B03">
            <w:r w:rsidRPr="00CF28C0">
              <w:t xml:space="preserve">Jún </w:t>
            </w:r>
          </w:p>
        </w:tc>
        <w:tc>
          <w:tcPr>
            <w:tcW w:w="2595" w:type="dxa"/>
          </w:tcPr>
          <w:p w:rsidR="00087DB5" w:rsidRPr="00CF28C0" w:rsidRDefault="00087DB5" w:rsidP="00963B03">
            <w:r w:rsidRPr="00CF28C0">
              <w:t>Školská výlet Podolie – Matúšovo kráľovstvo</w:t>
            </w:r>
            <w:r>
              <w:t xml:space="preserve"> – koncoročný výlet</w:t>
            </w:r>
          </w:p>
        </w:tc>
        <w:tc>
          <w:tcPr>
            <w:tcW w:w="2445" w:type="dxa"/>
          </w:tcPr>
          <w:p w:rsidR="00087DB5" w:rsidRPr="00CF28C0" w:rsidRDefault="00087DB5" w:rsidP="00963B03">
            <w:r w:rsidRPr="00CF28C0">
              <w:t xml:space="preserve">1.- 2. ročník  </w:t>
            </w:r>
          </w:p>
        </w:tc>
        <w:tc>
          <w:tcPr>
            <w:tcW w:w="2355" w:type="dxa"/>
          </w:tcPr>
          <w:p w:rsidR="00087DB5" w:rsidRPr="00CF28C0" w:rsidRDefault="00087DB5" w:rsidP="00963B03">
            <w:r w:rsidRPr="00CF28C0">
              <w:t>Triedne učiteľky</w:t>
            </w:r>
          </w:p>
        </w:tc>
      </w:tr>
      <w:tr w:rsidR="00087DB5" w:rsidRPr="00570302" w:rsidTr="00963B03">
        <w:trPr>
          <w:trHeight w:val="255"/>
        </w:trPr>
        <w:tc>
          <w:tcPr>
            <w:tcW w:w="2340" w:type="dxa"/>
          </w:tcPr>
          <w:p w:rsidR="00087DB5" w:rsidRPr="00CF28C0" w:rsidRDefault="00087DB5" w:rsidP="00963B03">
            <w:r w:rsidRPr="00CF28C0">
              <w:t>Jún</w:t>
            </w:r>
          </w:p>
        </w:tc>
        <w:tc>
          <w:tcPr>
            <w:tcW w:w="2595" w:type="dxa"/>
          </w:tcPr>
          <w:p w:rsidR="00087DB5" w:rsidRPr="00CF28C0" w:rsidRDefault="00087DB5" w:rsidP="00963B03">
            <w:proofErr w:type="spellStart"/>
            <w:r w:rsidRPr="00CF28C0">
              <w:t>Minifarma</w:t>
            </w:r>
            <w:proofErr w:type="spellEnd"/>
            <w:r w:rsidRPr="00CF28C0">
              <w:t xml:space="preserve"> Lubina</w:t>
            </w:r>
            <w:r>
              <w:t xml:space="preserve"> – koncoročný výlet</w:t>
            </w:r>
          </w:p>
        </w:tc>
        <w:tc>
          <w:tcPr>
            <w:tcW w:w="2445" w:type="dxa"/>
          </w:tcPr>
          <w:p w:rsidR="00087DB5" w:rsidRPr="00CF28C0" w:rsidRDefault="00087DB5" w:rsidP="00963B03">
            <w:r w:rsidRPr="00CF28C0">
              <w:t xml:space="preserve">3.- 4. ročník  </w:t>
            </w:r>
          </w:p>
        </w:tc>
        <w:tc>
          <w:tcPr>
            <w:tcW w:w="2355" w:type="dxa"/>
          </w:tcPr>
          <w:p w:rsidR="00087DB5" w:rsidRPr="00CF28C0" w:rsidRDefault="00087DB5" w:rsidP="00963B03">
            <w:r w:rsidRPr="00CF28C0">
              <w:t>Triedne učiteľky</w:t>
            </w:r>
          </w:p>
        </w:tc>
      </w:tr>
    </w:tbl>
    <w:p w:rsidR="00087DB5" w:rsidRDefault="00087DB5" w:rsidP="00087DB5">
      <w:pPr>
        <w:numPr>
          <w:ilvl w:val="1"/>
          <w:numId w:val="0"/>
        </w:numPr>
        <w:spacing w:before="120"/>
        <w:jc w:val="both"/>
        <w:rPr>
          <w:b/>
          <w:iCs/>
          <w:spacing w:val="15"/>
        </w:rPr>
      </w:pPr>
    </w:p>
    <w:p w:rsidR="00A50D06" w:rsidRDefault="008F47B4" w:rsidP="00A50D06">
      <w:r>
        <w:t>Viď . Plán práce MZ, PK</w:t>
      </w:r>
    </w:p>
    <w:p w:rsidR="003764C2" w:rsidRPr="00A50D06" w:rsidRDefault="003764C2" w:rsidP="00A50D06"/>
    <w:p w:rsidR="00C12003" w:rsidRPr="00B215CE" w:rsidRDefault="00C12003" w:rsidP="001142BA">
      <w:pPr>
        <w:pStyle w:val="Nadpis2"/>
        <w:jc w:val="both"/>
      </w:pPr>
      <w:r w:rsidRPr="00B215CE">
        <w:t>6. Spolupráca s rodičmi</w:t>
      </w:r>
    </w:p>
    <w:p w:rsidR="00C12003" w:rsidRDefault="00C12003" w:rsidP="001142BA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Jej ťažisko je v spolupráci vedenia školy</w:t>
      </w:r>
      <w:r w:rsidR="00436E3D">
        <w:rPr>
          <w:rFonts w:ascii="Cambria" w:hAnsi="Cambria" w:cs="Cambria"/>
        </w:rPr>
        <w:t xml:space="preserve"> s Rodičovskou radou a triednymi učiteľmi</w:t>
      </w:r>
      <w:r>
        <w:rPr>
          <w:rFonts w:ascii="Cambria" w:hAnsi="Cambria" w:cs="Cambria"/>
        </w:rPr>
        <w:t xml:space="preserve"> s triednymi dôverníkmi a ostatnými rodičmi žiakov. Zabezpečuje sa tak informovanie rodičov o prospechu, správaní sa žiakov, o ich aktivi</w:t>
      </w:r>
      <w:r w:rsidR="009B714B">
        <w:rPr>
          <w:rFonts w:ascii="Cambria" w:hAnsi="Cambria" w:cs="Cambria"/>
        </w:rPr>
        <w:t>tách, o školských akciách.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B</w:t>
      </w:r>
      <w:r w:rsidR="00C12003">
        <w:rPr>
          <w:rFonts w:ascii="Cambria" w:hAnsi="Cambria" w:cs="Cambria"/>
        </w:rPr>
        <w:t xml:space="preserve">udeme využívať finančnú pomoc rodičovského združenia počas rôznych podujatí, do ktorých sa zapojí naša škola. Rodičovské združenie prepláca napr. </w:t>
      </w:r>
      <w:proofErr w:type="spellStart"/>
      <w:r w:rsidR="00C12003">
        <w:rPr>
          <w:rFonts w:ascii="Cambria" w:hAnsi="Cambria" w:cs="Cambria"/>
        </w:rPr>
        <w:t>Komparo</w:t>
      </w:r>
      <w:proofErr w:type="spellEnd"/>
      <w:r w:rsidR="00C12003">
        <w:rPr>
          <w:rFonts w:ascii="Cambria" w:hAnsi="Cambria" w:cs="Cambria"/>
        </w:rPr>
        <w:t>, cestovné a štartovné žiakov na súťaže, rôzne odmeny pre žiakov, spolufina</w:t>
      </w:r>
      <w:r>
        <w:rPr>
          <w:rFonts w:ascii="Cambria" w:hAnsi="Cambria" w:cs="Cambria"/>
        </w:rPr>
        <w:t>ncovalo vybavenie učební.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Š</w:t>
      </w:r>
      <w:r w:rsidR="00C12003">
        <w:rPr>
          <w:rFonts w:ascii="Cambria" w:hAnsi="Cambria" w:cs="Cambria"/>
        </w:rPr>
        <w:t>kola bude organizovať „Otvorené hodiny“, počas ktorých sa rodi</w:t>
      </w:r>
      <w:r>
        <w:rPr>
          <w:rFonts w:ascii="Cambria" w:hAnsi="Cambria" w:cs="Cambria"/>
        </w:rPr>
        <w:t>čia môžu zúčastniť na vyučovaní.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</w:t>
      </w:r>
      <w:r w:rsidR="00C12003">
        <w:rPr>
          <w:rFonts w:ascii="Cambria" w:hAnsi="Cambria" w:cs="Cambria"/>
        </w:rPr>
        <w:t>ealizujeme jedenkrát plenárne RZ, triedne RZ a podľa potr</w:t>
      </w:r>
      <w:r>
        <w:rPr>
          <w:rFonts w:ascii="Cambria" w:hAnsi="Cambria" w:cs="Cambria"/>
        </w:rPr>
        <w:t>eby konzultačné dni pre rodičov.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U</w:t>
      </w:r>
      <w:r w:rsidR="00C12003">
        <w:rPr>
          <w:rFonts w:ascii="Cambria" w:hAnsi="Cambria" w:cs="Cambria"/>
        </w:rPr>
        <w:t>skutočníme osobitne rodičovské združenie pre rodičov deviatakov, umožňujeme im navštíviť stredné školy počas Dní otvorených dverí, sprístupňujeme im všetky</w:t>
      </w:r>
      <w:r>
        <w:rPr>
          <w:rFonts w:ascii="Cambria" w:hAnsi="Cambria" w:cs="Cambria"/>
        </w:rPr>
        <w:t xml:space="preserve"> informácie o stredných školách.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V</w:t>
      </w:r>
      <w:r w:rsidR="00C12003">
        <w:rPr>
          <w:rFonts w:ascii="Cambria" w:hAnsi="Cambria" w:cs="Cambria"/>
        </w:rPr>
        <w:t>edenie školy bude spolupracovať s Rodičovskou radou, zúčastňovať sa podľa potreby na jej zasadnutiach, inform</w:t>
      </w:r>
      <w:r>
        <w:rPr>
          <w:rFonts w:ascii="Cambria" w:hAnsi="Cambria" w:cs="Cambria"/>
        </w:rPr>
        <w:t>ovať o výsledkoch školy.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Z</w:t>
      </w:r>
      <w:r w:rsidR="00C12003">
        <w:rPr>
          <w:rFonts w:ascii="Cambria" w:hAnsi="Cambria" w:cs="Cambria"/>
        </w:rPr>
        <w:t>apojíme rodičov do športových ak</w:t>
      </w:r>
      <w:r>
        <w:rPr>
          <w:rFonts w:ascii="Cambria" w:hAnsi="Cambria" w:cs="Cambria"/>
        </w:rPr>
        <w:t>cií organizovaných našou školou.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</w:t>
      </w:r>
      <w:r w:rsidR="00C12003">
        <w:rPr>
          <w:rFonts w:ascii="Cambria" w:hAnsi="Cambria" w:cs="Cambria"/>
        </w:rPr>
        <w:t> spolupráci s Radou školy sa budeme snažiť získať čo najviac financií z 2</w:t>
      </w:r>
      <w:r w:rsidR="00C12003" w:rsidRPr="00B84292">
        <w:rPr>
          <w:rFonts w:ascii="Cambria" w:hAnsi="Cambria" w:cs="Cambria"/>
        </w:rPr>
        <w:t>%</w:t>
      </w:r>
      <w:r>
        <w:rPr>
          <w:rFonts w:ascii="Cambria" w:hAnsi="Cambria" w:cs="Cambria"/>
        </w:rPr>
        <w:t xml:space="preserve"> z dane FO a PO.</w:t>
      </w:r>
    </w:p>
    <w:p w:rsidR="00C12003" w:rsidRDefault="009B714B" w:rsidP="000A1C3D">
      <w:pPr>
        <w:pStyle w:val="Odsekzoznamu"/>
        <w:numPr>
          <w:ilvl w:val="0"/>
          <w:numId w:val="19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</w:t>
      </w:r>
      <w:r w:rsidR="00C12003">
        <w:rPr>
          <w:rFonts w:ascii="Cambria" w:hAnsi="Cambria" w:cs="Cambria"/>
        </w:rPr>
        <w:t> spolupráci s Radou školy zorganizujeme Spoločenský večierok.</w:t>
      </w:r>
    </w:p>
    <w:p w:rsidR="00C12003" w:rsidRDefault="00C12003">
      <w:pPr>
        <w:rPr>
          <w:rFonts w:ascii="Cambria" w:hAnsi="Cambria" w:cs="Cambria"/>
        </w:rPr>
      </w:pPr>
      <w:r>
        <w:rPr>
          <w:rFonts w:ascii="Cambria" w:hAnsi="Cambria" w:cs="Cambria"/>
        </w:rPr>
        <w:br w:type="page"/>
      </w:r>
    </w:p>
    <w:p w:rsidR="00C12003" w:rsidRPr="00B215CE" w:rsidRDefault="00C12003" w:rsidP="008611B1">
      <w:pPr>
        <w:pStyle w:val="Nadpis2"/>
        <w:jc w:val="both"/>
      </w:pPr>
      <w:r w:rsidRPr="00B215CE">
        <w:lastRenderedPageBreak/>
        <w:t>7. Projekty</w:t>
      </w:r>
      <w:r w:rsidR="001F73F3">
        <w:t xml:space="preserve"> </w:t>
      </w:r>
    </w:p>
    <w:p w:rsidR="00C12003" w:rsidRDefault="00C12003" w:rsidP="008611B1">
      <w:pPr>
        <w:spacing w:line="360" w:lineRule="auto"/>
        <w:jc w:val="both"/>
        <w:rPr>
          <w:rFonts w:ascii="Cambria" w:hAnsi="Cambria" w:cs="Cambria"/>
        </w:rPr>
      </w:pPr>
    </w:p>
    <w:p w:rsidR="00C12003" w:rsidRPr="003764C2" w:rsidRDefault="00C12003" w:rsidP="00D74760">
      <w:pPr>
        <w:spacing w:line="360" w:lineRule="auto"/>
        <w:jc w:val="both"/>
        <w:rPr>
          <w:rFonts w:ascii="Cambria" w:hAnsi="Cambria" w:cs="Cambria"/>
        </w:rPr>
      </w:pPr>
      <w:r w:rsidRPr="003764C2">
        <w:rPr>
          <w:rFonts w:ascii="Cambria" w:hAnsi="Cambria" w:cs="Cambria"/>
        </w:rPr>
        <w:t>V školskom roku 201</w:t>
      </w:r>
      <w:r w:rsidR="00B662B4">
        <w:rPr>
          <w:rFonts w:ascii="Cambria" w:hAnsi="Cambria" w:cs="Cambria"/>
        </w:rPr>
        <w:t>9/2020</w:t>
      </w:r>
      <w:r w:rsidRPr="003764C2">
        <w:rPr>
          <w:rFonts w:ascii="Cambria" w:hAnsi="Cambria" w:cs="Cambria"/>
        </w:rPr>
        <w:t xml:space="preserve"> sa z</w:t>
      </w:r>
      <w:r w:rsidR="003B7334" w:rsidRPr="003764C2">
        <w:rPr>
          <w:rFonts w:ascii="Cambria" w:hAnsi="Cambria" w:cs="Cambria"/>
        </w:rPr>
        <w:t>apojíme do niekoľkých projektov a priebežne doplníme</w:t>
      </w:r>
      <w:r w:rsidR="00436E3D" w:rsidRPr="003764C2">
        <w:rPr>
          <w:rFonts w:ascii="Cambria" w:hAnsi="Cambria" w:cs="Cambria"/>
        </w:rPr>
        <w:t>.</w:t>
      </w:r>
    </w:p>
    <w:p w:rsidR="00C12003" w:rsidRDefault="00C12003">
      <w:pPr>
        <w:rPr>
          <w:rFonts w:ascii="Cambria" w:hAnsi="Cambria" w:cs="Cambria"/>
          <w:highlight w:val="red"/>
        </w:rPr>
      </w:pPr>
      <w:r>
        <w:rPr>
          <w:rFonts w:ascii="Cambria" w:hAnsi="Cambria" w:cs="Cambria"/>
          <w:highlight w:val="red"/>
        </w:rPr>
        <w:br w:type="page"/>
      </w:r>
    </w:p>
    <w:p w:rsidR="00C12003" w:rsidRPr="00B215CE" w:rsidRDefault="00C12003" w:rsidP="008611B1">
      <w:pPr>
        <w:pStyle w:val="Nadpis2"/>
        <w:jc w:val="both"/>
      </w:pPr>
      <w:r w:rsidRPr="00B215CE">
        <w:lastRenderedPageBreak/>
        <w:t>8. Materiálno – technické zabezpečenie</w:t>
      </w:r>
    </w:p>
    <w:p w:rsidR="00C12003" w:rsidRDefault="00C12003" w:rsidP="008611B1">
      <w:pPr>
        <w:spacing w:line="360" w:lineRule="auto"/>
        <w:jc w:val="both"/>
        <w:rPr>
          <w:rFonts w:ascii="Cambria" w:hAnsi="Cambria" w:cs="Cambria"/>
        </w:rPr>
      </w:pPr>
    </w:p>
    <w:p w:rsidR="00C12003" w:rsidRPr="003764C2" w:rsidRDefault="00C12003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 w:rsidRPr="003764C2">
        <w:rPr>
          <w:rFonts w:ascii="Cambria" w:hAnsi="Cambria" w:cs="Cambria"/>
        </w:rPr>
        <w:t>Chceme dopĺňať vybavenie kabinetov učebnými pomôckami,</w:t>
      </w:r>
    </w:p>
    <w:p w:rsidR="00C12003" w:rsidRPr="003764C2" w:rsidRDefault="00C12003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 w:rsidRPr="003764C2">
        <w:rPr>
          <w:rFonts w:ascii="Cambria" w:hAnsi="Cambria" w:cs="Cambria"/>
        </w:rPr>
        <w:t>zabezpečovať učebné pomôcky, didaktickú techniku,</w:t>
      </w:r>
    </w:p>
    <w:p w:rsidR="00C12003" w:rsidRPr="003764C2" w:rsidRDefault="00C12003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 w:rsidRPr="003764C2">
        <w:rPr>
          <w:rFonts w:ascii="Cambria" w:hAnsi="Cambria" w:cs="Cambria"/>
        </w:rPr>
        <w:t>využívať príspevky rodičov v ŠKD na dopĺňanie inventáru ŠKD,</w:t>
      </w:r>
    </w:p>
    <w:p w:rsidR="00C12003" w:rsidRDefault="00C12003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 w:rsidRPr="003764C2">
        <w:rPr>
          <w:rFonts w:ascii="Cambria" w:hAnsi="Cambria" w:cs="Cambria"/>
        </w:rPr>
        <w:t>rekonštrukciu sociálnych zariadení,</w:t>
      </w:r>
      <w:r w:rsidR="000174B1" w:rsidRPr="003764C2">
        <w:rPr>
          <w:rFonts w:ascii="Cambria" w:hAnsi="Cambria" w:cs="Cambria"/>
        </w:rPr>
        <w:t xml:space="preserve"> </w:t>
      </w:r>
    </w:p>
    <w:p w:rsidR="00B662B4" w:rsidRPr="003764C2" w:rsidRDefault="00B662B4" w:rsidP="000A1C3D">
      <w:pPr>
        <w:pStyle w:val="Odsekzoznamu"/>
        <w:numPr>
          <w:ilvl w:val="0"/>
          <w:numId w:val="20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rekonštruovať budovu školy z vonkajšej strany</w:t>
      </w:r>
      <w:r w:rsidR="00BD6002">
        <w:rPr>
          <w:rFonts w:ascii="Cambria" w:hAnsi="Cambria" w:cs="Cambria"/>
        </w:rPr>
        <w:t>.</w:t>
      </w:r>
    </w:p>
    <w:p w:rsidR="00C12003" w:rsidRPr="003764C2" w:rsidRDefault="00C12003">
      <w:pPr>
        <w:rPr>
          <w:rFonts w:ascii="Cambria" w:hAnsi="Cambria" w:cs="Cambria"/>
        </w:rPr>
      </w:pPr>
      <w:r w:rsidRPr="003764C2">
        <w:rPr>
          <w:rFonts w:ascii="Cambria" w:hAnsi="Cambria" w:cs="Cambria"/>
        </w:rPr>
        <w:br w:type="page"/>
      </w:r>
    </w:p>
    <w:p w:rsidR="00C12003" w:rsidRDefault="00C12003" w:rsidP="005863D6">
      <w:pPr>
        <w:pStyle w:val="Nadpis2"/>
        <w:jc w:val="both"/>
      </w:pPr>
      <w:r>
        <w:lastRenderedPageBreak/>
        <w:t>9</w:t>
      </w:r>
      <w:r w:rsidRPr="00B215CE">
        <w:t xml:space="preserve">. </w:t>
      </w:r>
      <w:r>
        <w:t>Prílohy</w:t>
      </w:r>
    </w:p>
    <w:p w:rsidR="001D02DA" w:rsidRDefault="004E4CE9" w:rsidP="001D02DA">
      <w:r>
        <w:t xml:space="preserve">Viď prílohy </w:t>
      </w:r>
      <w:r w:rsidR="00D32908">
        <w:t>koordinátorov</w:t>
      </w:r>
    </w:p>
    <w:p w:rsidR="001D02DA" w:rsidRDefault="001D02DA" w:rsidP="001D02DA"/>
    <w:p w:rsidR="001D02DA" w:rsidRDefault="001D02DA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Default="004E4CE9" w:rsidP="001D02DA"/>
    <w:p w:rsidR="004E4CE9" w:rsidRPr="001D02DA" w:rsidRDefault="004E4CE9" w:rsidP="001D02DA"/>
    <w:p w:rsidR="00C12003" w:rsidRPr="00D32908" w:rsidRDefault="004E4CE9" w:rsidP="00335E75">
      <w:pPr>
        <w:pStyle w:val="Podtitul"/>
        <w:spacing w:before="360"/>
        <w:ind w:left="0"/>
        <w:jc w:val="both"/>
        <w:rPr>
          <w:rFonts w:cs="Times New Roman"/>
          <w:b/>
        </w:rPr>
      </w:pPr>
      <w:r w:rsidRPr="00D32908">
        <w:rPr>
          <w:b/>
        </w:rPr>
        <w:lastRenderedPageBreak/>
        <w:t>10.</w:t>
      </w:r>
      <w:r w:rsidR="00180F4B" w:rsidRPr="00D32908">
        <w:rPr>
          <w:b/>
        </w:rPr>
        <w:t xml:space="preserve"> </w:t>
      </w:r>
      <w:r w:rsidR="00C12003" w:rsidRPr="00D32908">
        <w:rPr>
          <w:b/>
        </w:rPr>
        <w:t>Ďalšie vzdelávanie pedagogických pracovníkov</w:t>
      </w:r>
    </w:p>
    <w:p w:rsidR="00C12003" w:rsidRDefault="00C12003" w:rsidP="005863D6">
      <w:pPr>
        <w:spacing w:line="360" w:lineRule="auto"/>
        <w:jc w:val="both"/>
        <w:rPr>
          <w:rFonts w:ascii="Cambria" w:hAnsi="Cambria" w:cs="Cambria"/>
        </w:rPr>
      </w:pPr>
      <w:r w:rsidRPr="002A4B32">
        <w:rPr>
          <w:rFonts w:ascii="Cambria" w:hAnsi="Cambria" w:cs="Cambria"/>
          <w:b/>
          <w:bCs/>
        </w:rPr>
        <w:t>V</w:t>
      </w:r>
      <w:r>
        <w:rPr>
          <w:rFonts w:ascii="Cambria" w:hAnsi="Cambria" w:cs="Cambria"/>
        </w:rPr>
        <w:t> </w:t>
      </w:r>
      <w:r w:rsidRPr="00AF17A8">
        <w:rPr>
          <w:rFonts w:ascii="Cambria" w:hAnsi="Cambria" w:cs="Cambria"/>
          <w:b/>
          <w:bCs/>
        </w:rPr>
        <w:t>oblasti odborného rastu pedagogických pracovníkov</w:t>
      </w:r>
      <w:r>
        <w:rPr>
          <w:rFonts w:ascii="Cambria" w:hAnsi="Cambria" w:cs="Cambria"/>
        </w:rPr>
        <w:t xml:space="preserve"> sa zameriavame na:</w:t>
      </w:r>
    </w:p>
    <w:p w:rsidR="00C12003" w:rsidRDefault="00C12003" w:rsidP="000A1C3D">
      <w:pPr>
        <w:pStyle w:val="Odsekzoznamu"/>
        <w:numPr>
          <w:ilvl w:val="0"/>
          <w:numId w:val="2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účasť na ďalšom vzdelávaní pedagógov (podľa ich individuálneho záujmu</w:t>
      </w:r>
      <w:r w:rsidR="007B34F8">
        <w:rPr>
          <w:rFonts w:ascii="Cambria" w:hAnsi="Cambria" w:cs="Cambria"/>
        </w:rPr>
        <w:t xml:space="preserve"> a potrieb školy</w:t>
      </w:r>
      <w:r>
        <w:rPr>
          <w:rFonts w:ascii="Cambria" w:hAnsi="Cambria" w:cs="Cambria"/>
        </w:rPr>
        <w:t xml:space="preserve">) realizovaných MPC, odborno-metodických seminárov koordinátorov protidrogovej výchovy, výchovných poradcov, metodických seminárov </w:t>
      </w:r>
      <w:r w:rsidR="007C1C76">
        <w:rPr>
          <w:rFonts w:ascii="Cambria" w:hAnsi="Cambria" w:cs="Cambria"/>
        </w:rPr>
        <w:t xml:space="preserve">realizovaných </w:t>
      </w:r>
      <w:r>
        <w:rPr>
          <w:rFonts w:ascii="Cambria" w:hAnsi="Cambria" w:cs="Cambria"/>
        </w:rPr>
        <w:t>CPPP</w:t>
      </w:r>
      <w:r w:rsidR="002F42AB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a</w:t>
      </w:r>
      <w:r w:rsidR="002F42AB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P </w:t>
      </w:r>
      <w:r w:rsidRPr="00DC6ACC">
        <w:rPr>
          <w:rFonts w:ascii="Cambria" w:hAnsi="Cambria" w:cs="Cambria"/>
        </w:rPr>
        <w:t>Nové Mesto nad Váhom a</w:t>
      </w:r>
      <w:r>
        <w:rPr>
          <w:rFonts w:ascii="Cambria" w:hAnsi="Cambria" w:cs="Cambria"/>
        </w:rPr>
        <w:t xml:space="preserve"> detašovaným pracoviskom </w:t>
      </w:r>
      <w:r w:rsidRPr="00DC6ACC">
        <w:rPr>
          <w:rFonts w:ascii="Cambria" w:hAnsi="Cambria" w:cs="Cambria"/>
        </w:rPr>
        <w:t xml:space="preserve">MPC </w:t>
      </w:r>
      <w:r>
        <w:rPr>
          <w:rFonts w:ascii="Cambria" w:hAnsi="Cambria" w:cs="Cambria"/>
        </w:rPr>
        <w:t xml:space="preserve">v </w:t>
      </w:r>
      <w:r w:rsidRPr="00DC6ACC">
        <w:rPr>
          <w:rFonts w:ascii="Cambria" w:hAnsi="Cambria" w:cs="Cambria"/>
        </w:rPr>
        <w:t>Trenčín</w:t>
      </w:r>
      <w:r>
        <w:rPr>
          <w:rFonts w:ascii="Cambria" w:hAnsi="Cambria" w:cs="Cambria"/>
        </w:rPr>
        <w:t>e</w:t>
      </w:r>
      <w:r w:rsidRPr="00DC6ACC">
        <w:rPr>
          <w:rFonts w:ascii="Cambria" w:hAnsi="Cambria" w:cs="Cambria"/>
        </w:rPr>
        <w:t>,</w:t>
      </w:r>
    </w:p>
    <w:p w:rsidR="00C12003" w:rsidRDefault="00C12003" w:rsidP="000A1C3D">
      <w:pPr>
        <w:pStyle w:val="Odsekzoznamu"/>
        <w:numPr>
          <w:ilvl w:val="0"/>
          <w:numId w:val="21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prihlásení na vzdelávanie sú:</w:t>
      </w:r>
      <w:r>
        <w:rPr>
          <w:rFonts w:ascii="Cambria" w:hAnsi="Cambria" w:cs="Cambria"/>
        </w:rPr>
        <w:tab/>
      </w:r>
      <w:r w:rsidR="008F47B4">
        <w:rPr>
          <w:rFonts w:ascii="Cambria" w:hAnsi="Cambria" w:cs="Cambria"/>
        </w:rPr>
        <w:t xml:space="preserve">viď </w:t>
      </w:r>
      <w:r w:rsidR="008F47B4" w:rsidRPr="007B34F8">
        <w:rPr>
          <w:rFonts w:ascii="Cambria" w:hAnsi="Cambria" w:cs="Cambria"/>
        </w:rPr>
        <w:t xml:space="preserve">Plán </w:t>
      </w:r>
      <w:r w:rsidR="007B34F8" w:rsidRPr="007B34F8">
        <w:rPr>
          <w:rFonts w:ascii="Cambria" w:hAnsi="Cambria" w:cs="Cambria"/>
        </w:rPr>
        <w:t>profesijného rozvoja</w:t>
      </w:r>
    </w:p>
    <w:p w:rsidR="00C12003" w:rsidRDefault="00C12003" w:rsidP="000A1C3D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výmenu skúseností v rámci predmetov,</w:t>
      </w:r>
    </w:p>
    <w:p w:rsidR="00C12003" w:rsidRDefault="00C12003" w:rsidP="000A1C3D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podporu tvorivosti a aktivity pedagogických pracovníkov, sebavzdelávanie a zapájanie sa do alternatívnych výchovno-vzdelávacích aktivít,</w:t>
      </w:r>
    </w:p>
    <w:p w:rsidR="00C12003" w:rsidRDefault="000174B1" w:rsidP="000A1C3D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dbáme</w:t>
      </w:r>
      <w:r w:rsidR="00C12003">
        <w:rPr>
          <w:rFonts w:ascii="Cambria" w:hAnsi="Cambria" w:cs="Cambria"/>
        </w:rPr>
        <w:t xml:space="preserve"> na to, aby všetci vyučujúci sledovali pravidelne pedagogickú tlač, ktorú škola odoberá a čerpali z nej námety pre svoju prácu,</w:t>
      </w:r>
    </w:p>
    <w:p w:rsidR="00C12003" w:rsidRDefault="00C12003" w:rsidP="000A1C3D">
      <w:pPr>
        <w:pStyle w:val="Odsekzoznamu"/>
        <w:numPr>
          <w:ilvl w:val="0"/>
          <w:numId w:val="22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na stretnutiach MZ a PK viesť dialóg s cieľom navzájom sa obohacovať o skúsenosti získané štúdiom, praxou, oboznamovať sa s novými poznatkami z pedagogickej praxe. Treba si uvedomiť, že bez nových nápadov a tvorivého prístupu nemožno zlepšovať svoju prácu.</w:t>
      </w:r>
    </w:p>
    <w:p w:rsidR="00C12003" w:rsidRDefault="00C12003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Pr="002A4B32" w:rsidRDefault="00C12003" w:rsidP="002A4B32">
      <w:pPr>
        <w:spacing w:line="360" w:lineRule="auto"/>
        <w:jc w:val="both"/>
        <w:rPr>
          <w:rFonts w:ascii="Cambria" w:hAnsi="Cambria" w:cs="Cambria"/>
        </w:rPr>
      </w:pPr>
      <w:r w:rsidRPr="002A4B32">
        <w:rPr>
          <w:rFonts w:ascii="Cambria" w:hAnsi="Cambria" w:cs="Cambria"/>
          <w:b/>
          <w:bCs/>
        </w:rPr>
        <w:t>V pracovno-právnej oblasti</w:t>
      </w:r>
      <w:r w:rsidRPr="002A4B32">
        <w:rPr>
          <w:rFonts w:ascii="Cambria" w:hAnsi="Cambria" w:cs="Cambria"/>
        </w:rPr>
        <w:t xml:space="preserve"> poskytovať pravidelné informácie o: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pracovnej náplni zamestnancov,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dodržiavaní pracovnej doby,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pracovnom poriadku školy,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obsahu Zákonníka práce,</w:t>
      </w:r>
    </w:p>
    <w:p w:rsidR="00C12003" w:rsidRDefault="00C12003" w:rsidP="000A1C3D">
      <w:pPr>
        <w:pStyle w:val="Odsekzoznamu"/>
        <w:numPr>
          <w:ilvl w:val="0"/>
          <w:numId w:val="23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pracovno-právnych predpisoch.</w:t>
      </w:r>
    </w:p>
    <w:p w:rsidR="00196F83" w:rsidRPr="001D02DA" w:rsidRDefault="00436E3D" w:rsidP="001D02DA">
      <w:pPr>
        <w:pStyle w:val="Odsekzoznamu"/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T: pracovné porady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Z: </w:t>
      </w:r>
      <w:r w:rsidR="00C12003">
        <w:rPr>
          <w:rFonts w:ascii="Cambria" w:hAnsi="Cambria" w:cs="Cambria"/>
        </w:rPr>
        <w:t>RŠ</w:t>
      </w:r>
    </w:p>
    <w:p w:rsidR="00196F83" w:rsidRDefault="00196F83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1D02DA" w:rsidRDefault="001D02DA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1D02DA" w:rsidRDefault="001D02DA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1D02DA" w:rsidRDefault="001D02DA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1D02DA" w:rsidRPr="002A4B32" w:rsidRDefault="001D02DA" w:rsidP="002A4B32">
      <w:pPr>
        <w:pStyle w:val="Odsekzoznamu"/>
        <w:spacing w:line="360" w:lineRule="auto"/>
        <w:jc w:val="both"/>
        <w:rPr>
          <w:rFonts w:ascii="Cambria" w:hAnsi="Cambria" w:cs="Cambria"/>
        </w:rPr>
      </w:pPr>
    </w:p>
    <w:p w:rsidR="00C12003" w:rsidRPr="00D32908" w:rsidRDefault="004E4CE9" w:rsidP="00180F4B">
      <w:pPr>
        <w:pStyle w:val="Podtitul"/>
        <w:spacing w:before="360"/>
        <w:ind w:left="0"/>
        <w:jc w:val="both"/>
        <w:rPr>
          <w:rFonts w:cs="Times New Roman"/>
          <w:b/>
        </w:rPr>
      </w:pPr>
      <w:r w:rsidRPr="00D32908">
        <w:rPr>
          <w:b/>
        </w:rPr>
        <w:lastRenderedPageBreak/>
        <w:t>11.</w:t>
      </w:r>
      <w:r w:rsidR="00180F4B" w:rsidRPr="00D32908">
        <w:rPr>
          <w:b/>
        </w:rPr>
        <w:t xml:space="preserve"> </w:t>
      </w:r>
      <w:r w:rsidR="00C12003" w:rsidRPr="00D32908">
        <w:rPr>
          <w:b/>
        </w:rPr>
        <w:t>Plán pedagogických rád a pracovných porád</w:t>
      </w: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1668"/>
        <w:gridCol w:w="708"/>
        <w:gridCol w:w="7586"/>
      </w:tblGrid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august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personálne zabezpečenie, </w:t>
            </w:r>
            <w:r w:rsidR="00196F83">
              <w:rPr>
                <w:rFonts w:ascii="Cambria" w:hAnsi="Cambria" w:cs="Cambria"/>
              </w:rPr>
              <w:t>úväzky vyučujúcich, triednictvo</w:t>
            </w:r>
            <w:r w:rsidR="007C1C76">
              <w:rPr>
                <w:rFonts w:ascii="Cambria" w:hAnsi="Cambria" w:cs="Cambria"/>
              </w:rPr>
              <w:t>,</w:t>
            </w:r>
            <w:r w:rsidRPr="009B6B12">
              <w:rPr>
                <w:rFonts w:ascii="Cambria" w:hAnsi="Cambria" w:cs="Cambria"/>
              </w:rPr>
              <w:t xml:space="preserve"> úlohy prípravného týždňa, MZ, PK</w:t>
            </w:r>
            <w:r w:rsidR="0084037B">
              <w:rPr>
                <w:rFonts w:ascii="Cambria" w:hAnsi="Cambria" w:cs="Cambria"/>
              </w:rPr>
              <w:t>,</w:t>
            </w:r>
            <w:r w:rsidR="0084037B" w:rsidRPr="009B6B12">
              <w:rPr>
                <w:rFonts w:ascii="Cambria" w:hAnsi="Cambria" w:cs="Cambria"/>
              </w:rPr>
              <w:t xml:space="preserve"> školský vzdelávací program – pripomienkovanie, schválenie Plán práce školy na školský </w:t>
            </w:r>
            <w:r w:rsidR="00B662B4">
              <w:rPr>
                <w:rFonts w:ascii="Cambria" w:hAnsi="Cambria" w:cs="Cambria"/>
              </w:rPr>
              <w:t>rok 2019/2020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september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Default="00C12003" w:rsidP="008F47B4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školský rok, plán práce na september, triedna agenda, vzdelávacie poukazy, žiacky parlament,</w:t>
            </w:r>
            <w:r w:rsidR="008F47B4">
              <w:rPr>
                <w:rFonts w:ascii="Cambria" w:hAnsi="Cambria" w:cs="Cambria"/>
              </w:rPr>
              <w:t xml:space="preserve"> Plány práce – koordinátori MZ</w:t>
            </w:r>
          </w:p>
          <w:p w:rsidR="008F47B4" w:rsidRPr="009B6B12" w:rsidRDefault="008F47B4" w:rsidP="008F47B4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október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október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november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november, príprava inventarizácie</w:t>
            </w:r>
            <w:r w:rsidRPr="003432F8">
              <w:rPr>
                <w:rFonts w:ascii="Cambria" w:hAnsi="Cambria" w:cs="Cambria"/>
              </w:rPr>
              <w:t xml:space="preserve">, KOMPARO – testovanie žiakov 9. </w:t>
            </w:r>
            <w:r w:rsidR="00A174DE">
              <w:rPr>
                <w:rFonts w:ascii="Cambria" w:hAnsi="Cambria" w:cs="Cambria"/>
              </w:rPr>
              <w:t>r</w:t>
            </w:r>
            <w:r w:rsidRPr="003432F8">
              <w:rPr>
                <w:rFonts w:ascii="Cambria" w:hAnsi="Cambria" w:cs="Cambria"/>
              </w:rPr>
              <w:t>očníka</w:t>
            </w:r>
            <w:r w:rsidR="00196F83">
              <w:rPr>
                <w:rFonts w:ascii="Cambria" w:hAnsi="Cambria" w:cs="Cambria"/>
              </w:rPr>
              <w:t>,</w:t>
            </w:r>
            <w:r w:rsidR="00B662B4">
              <w:rPr>
                <w:rFonts w:ascii="Cambria" w:hAnsi="Cambria" w:cs="Cambria"/>
              </w:rPr>
              <w:t xml:space="preserve"> Testovanie 9 – 2020</w:t>
            </w:r>
            <w:r w:rsidR="00A174DE">
              <w:rPr>
                <w:rFonts w:ascii="Cambria" w:hAnsi="Cambria" w:cs="Cambria"/>
              </w:rPr>
              <w:t xml:space="preserve">, </w:t>
            </w:r>
            <w:r w:rsidR="00196F83">
              <w:rPr>
                <w:rFonts w:ascii="Cambria" w:hAnsi="Cambria" w:cs="Cambria"/>
              </w:rPr>
              <w:t xml:space="preserve"> 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hodnotenie prospechu, správania a dochádzky za 1. štvrťrok, </w:t>
            </w:r>
          </w:p>
          <w:p w:rsidR="00C12003" w:rsidRPr="009B6B12" w:rsidRDefault="00C12003" w:rsidP="001974C7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december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plán práce na december</w:t>
            </w:r>
            <w:r w:rsidRPr="009B6B12">
              <w:rPr>
                <w:rFonts w:ascii="Cambria" w:hAnsi="Cambria" w:cs="Cambria"/>
              </w:rPr>
              <w:t>, informácia o profesijnej orientácií žiakov končiacich PŠD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január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  <w:tc>
          <w:tcPr>
            <w:tcW w:w="7586" w:type="dxa"/>
            <w:vAlign w:val="center"/>
          </w:tcPr>
          <w:p w:rsidR="00C12003" w:rsidRPr="009B6B12" w:rsidRDefault="00196F83" w:rsidP="009B6B12">
            <w:pPr>
              <w:spacing w:after="0" w:line="288" w:lineRule="auto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plán práce na január</w:t>
            </w:r>
            <w:r w:rsidR="00C12003" w:rsidRPr="003432F8">
              <w:rPr>
                <w:rFonts w:ascii="Cambria" w:hAnsi="Cambria" w:cs="Cambria"/>
              </w:rPr>
              <w:t>,</w:t>
            </w:r>
            <w:r w:rsidR="00C12003" w:rsidRPr="009B6B12">
              <w:rPr>
                <w:rFonts w:ascii="Cambria" w:hAnsi="Cambria" w:cs="Cambria"/>
              </w:rPr>
              <w:t xml:space="preserve"> výsledky inventarizácie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hodnotenie prospechu, správania a dochádzky za I. polrok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február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február, prevencia drogových závislostí a kriminality, súťaže a olympiády, 2</w:t>
            </w:r>
            <w:r w:rsidRPr="00B84292">
              <w:rPr>
                <w:rFonts w:ascii="Cambria" w:hAnsi="Cambria" w:cs="Cambria"/>
              </w:rPr>
              <w:t>%</w:t>
            </w:r>
            <w:r w:rsidRPr="009B6B12">
              <w:rPr>
                <w:rFonts w:ascii="Cambria" w:hAnsi="Cambria" w:cs="Cambria"/>
              </w:rPr>
              <w:t xml:space="preserve"> dane – nábor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marec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</w:t>
            </w:r>
            <w:r w:rsidR="00B662B4">
              <w:rPr>
                <w:rFonts w:ascii="Cambria" w:hAnsi="Cambria" w:cs="Cambria"/>
              </w:rPr>
              <w:t>áce na marec, Testovanie 9 -2020</w:t>
            </w:r>
            <w:r w:rsidRPr="009B6B12">
              <w:rPr>
                <w:rFonts w:ascii="Cambria" w:hAnsi="Cambria" w:cs="Cambria"/>
              </w:rPr>
              <w:t>, športové súťaže, informácia</w:t>
            </w:r>
            <w:r w:rsidR="00196F83">
              <w:rPr>
                <w:rFonts w:ascii="Cambria" w:hAnsi="Cambria" w:cs="Cambria"/>
              </w:rPr>
              <w:t xml:space="preserve"> o zápise žiakov do</w:t>
            </w:r>
            <w:r w:rsidR="00B662B4">
              <w:rPr>
                <w:rFonts w:ascii="Cambria" w:hAnsi="Cambria" w:cs="Cambria"/>
              </w:rPr>
              <w:t xml:space="preserve"> 1. ročníka v školskom roku 2019/2020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apríl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196F83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  <w:r w:rsidR="00196F83" w:rsidRPr="009B6B12">
              <w:rPr>
                <w:rFonts w:ascii="Cambria" w:hAnsi="Cambria" w:cs="Cambria"/>
              </w:rPr>
              <w:t xml:space="preserve"> </w:t>
            </w:r>
          </w:p>
          <w:p w:rsidR="00196F83" w:rsidRDefault="00196F8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12003" w:rsidRPr="009B6B12" w:rsidRDefault="00196F8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</w:p>
        </w:tc>
        <w:tc>
          <w:tcPr>
            <w:tcW w:w="7586" w:type="dxa"/>
            <w:vAlign w:val="center"/>
          </w:tcPr>
          <w:p w:rsidR="00196F83" w:rsidRPr="00196F83" w:rsidRDefault="00C12003" w:rsidP="00196F83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plán práce na apríl, </w:t>
            </w:r>
            <w:r w:rsidR="00196F83" w:rsidRPr="00196F83">
              <w:rPr>
                <w:rFonts w:ascii="Cambria" w:hAnsi="Cambria" w:cs="Cambria"/>
              </w:rPr>
              <w:t xml:space="preserve">zápis žiakov do 1. ročníka v školskom roku </w:t>
            </w:r>
            <w:r w:rsidR="00B662B4">
              <w:rPr>
                <w:rFonts w:ascii="Cambria" w:hAnsi="Cambria" w:cs="Cambria"/>
              </w:rPr>
              <w:t>2019/2020</w:t>
            </w:r>
            <w:r w:rsidR="00196F83" w:rsidRPr="00196F83">
              <w:rPr>
                <w:rFonts w:ascii="Cambria" w:hAnsi="Cambria" w:cs="Cambria"/>
              </w:rPr>
              <w:t>,</w:t>
            </w:r>
          </w:p>
          <w:p w:rsidR="00196F83" w:rsidRDefault="00196F8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73156" w:rsidRDefault="00C73156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196F83" w:rsidRPr="00196F83" w:rsidRDefault="00196F83" w:rsidP="00196F83">
            <w:pPr>
              <w:spacing w:after="0" w:line="288" w:lineRule="auto"/>
              <w:rPr>
                <w:rFonts w:ascii="Cambria" w:hAnsi="Cambria" w:cs="Cambria"/>
              </w:rPr>
            </w:pPr>
            <w:r w:rsidRPr="00196F83">
              <w:rPr>
                <w:rFonts w:ascii="Cambria" w:hAnsi="Cambria" w:cs="Cambria"/>
              </w:rPr>
              <w:t>starostlivosť o školský areál, výzdoba, úprava a údržba tried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hodnotenie prospechu, správania a dochádzky za 3. štvrťrok, 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výsledky Testovania </w:t>
            </w:r>
            <w:r w:rsidR="00B662B4">
              <w:rPr>
                <w:rFonts w:ascii="Cambria" w:hAnsi="Cambria" w:cs="Cambria"/>
              </w:rPr>
              <w:t>9 – 2020</w:t>
            </w:r>
            <w:r w:rsidRPr="009B6B12">
              <w:rPr>
                <w:rFonts w:ascii="Cambria" w:hAnsi="Cambria" w:cs="Cambria"/>
              </w:rPr>
              <w:t>, rozmiestnenie žiakov na SŠ a OU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máj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máj, zabezpečenie školských výletov a exkurzií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</w:p>
        </w:tc>
      </w:tr>
      <w:tr w:rsidR="00C12003" w:rsidRPr="009B6B12">
        <w:tc>
          <w:tcPr>
            <w:tcW w:w="166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  <w:b/>
                <w:bCs/>
              </w:rPr>
            </w:pPr>
            <w:r w:rsidRPr="009B6B12">
              <w:rPr>
                <w:rFonts w:ascii="Cambria" w:hAnsi="Cambria" w:cs="Cambria"/>
                <w:b/>
                <w:bCs/>
              </w:rPr>
              <w:t>jún</w:t>
            </w:r>
          </w:p>
        </w:tc>
        <w:tc>
          <w:tcPr>
            <w:tcW w:w="708" w:type="dxa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PP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PR</w:t>
            </w:r>
          </w:p>
        </w:tc>
        <w:tc>
          <w:tcPr>
            <w:tcW w:w="7586" w:type="dxa"/>
            <w:vAlign w:val="center"/>
          </w:tcPr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>plán práce na jún, príprava MDD, OŽAZ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hodnotenie prospechu, správania a dochádzky za II. polrok, </w:t>
            </w:r>
          </w:p>
          <w:p w:rsidR="00C12003" w:rsidRPr="009B6B12" w:rsidRDefault="00C12003" w:rsidP="009B6B12">
            <w:pPr>
              <w:spacing w:after="0" w:line="288" w:lineRule="auto"/>
              <w:rPr>
                <w:rFonts w:ascii="Cambria" w:hAnsi="Cambria" w:cs="Cambria"/>
              </w:rPr>
            </w:pPr>
            <w:r w:rsidRPr="009B6B12">
              <w:rPr>
                <w:rFonts w:ascii="Cambria" w:hAnsi="Cambria" w:cs="Cambria"/>
              </w:rPr>
              <w:t xml:space="preserve">vyhodnotenie plánu práce na školský rok </w:t>
            </w:r>
            <w:r w:rsidR="00B662B4">
              <w:rPr>
                <w:rFonts w:ascii="Cambria" w:hAnsi="Cambria" w:cs="Cambria"/>
              </w:rPr>
              <w:t>2019/2020</w:t>
            </w:r>
          </w:p>
        </w:tc>
      </w:tr>
    </w:tbl>
    <w:p w:rsidR="00C12003" w:rsidRDefault="00C12003">
      <w:pPr>
        <w:rPr>
          <w:rFonts w:ascii="Cambria" w:hAnsi="Cambria" w:cs="Cambria"/>
        </w:rPr>
      </w:pPr>
      <w:r>
        <w:rPr>
          <w:rFonts w:ascii="Cambria" w:hAnsi="Cambria" w:cs="Cambria"/>
        </w:rPr>
        <w:br w:type="page"/>
      </w:r>
    </w:p>
    <w:p w:rsidR="00C12003" w:rsidRPr="00D32908" w:rsidRDefault="004E4CE9" w:rsidP="00180F4B">
      <w:pPr>
        <w:pStyle w:val="Podtitul"/>
        <w:ind w:left="0"/>
        <w:jc w:val="both"/>
        <w:rPr>
          <w:b/>
        </w:rPr>
      </w:pPr>
      <w:r w:rsidRPr="00D32908">
        <w:rPr>
          <w:b/>
        </w:rPr>
        <w:lastRenderedPageBreak/>
        <w:t>12.</w:t>
      </w:r>
      <w:r w:rsidR="00180F4B" w:rsidRPr="00D32908">
        <w:rPr>
          <w:b/>
        </w:rPr>
        <w:t xml:space="preserve"> </w:t>
      </w:r>
      <w:r w:rsidR="00C12003" w:rsidRPr="00D32908">
        <w:rPr>
          <w:b/>
        </w:rPr>
        <w:t>Plán vnútornej kontroly školy</w:t>
      </w:r>
    </w:p>
    <w:p w:rsidR="00C12003" w:rsidRDefault="00C12003" w:rsidP="0000286C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Cieľom </w:t>
      </w:r>
      <w:proofErr w:type="spellStart"/>
      <w:r>
        <w:rPr>
          <w:rFonts w:ascii="Cambria" w:hAnsi="Cambria" w:cs="Cambria"/>
        </w:rPr>
        <w:t>vnútroškolskej</w:t>
      </w:r>
      <w:proofErr w:type="spellEnd"/>
      <w:r>
        <w:rPr>
          <w:rFonts w:ascii="Cambria" w:hAnsi="Cambria" w:cs="Cambria"/>
        </w:rPr>
        <w:t xml:space="preserve"> kontroly je získavanie objektívnych informácií o úrovni a výsledkoch práce zamestnancov školy a konzultačno-poradenská služba v záujme odstránenia nedostatkov. </w:t>
      </w:r>
      <w:proofErr w:type="spellStart"/>
      <w:r>
        <w:rPr>
          <w:rFonts w:ascii="Cambria" w:hAnsi="Cambria" w:cs="Cambria"/>
        </w:rPr>
        <w:t>Vnútroškolsk</w:t>
      </w:r>
      <w:r w:rsidR="00C73156">
        <w:rPr>
          <w:rFonts w:ascii="Cambria" w:hAnsi="Cambria" w:cs="Cambria"/>
        </w:rPr>
        <w:t>ú</w:t>
      </w:r>
      <w:proofErr w:type="spellEnd"/>
      <w:r w:rsidR="00C73156">
        <w:rPr>
          <w:rFonts w:ascii="Cambria" w:hAnsi="Cambria" w:cs="Cambria"/>
        </w:rPr>
        <w:t xml:space="preserve"> kontrolu vykonáva riaditeľ</w:t>
      </w:r>
      <w:r>
        <w:rPr>
          <w:rFonts w:ascii="Cambria" w:hAnsi="Cambria" w:cs="Cambria"/>
        </w:rPr>
        <w:t>.</w:t>
      </w:r>
    </w:p>
    <w:p w:rsidR="00C12003" w:rsidRPr="0000286C" w:rsidRDefault="00C12003" w:rsidP="0000286C">
      <w:pPr>
        <w:spacing w:line="360" w:lineRule="auto"/>
        <w:jc w:val="both"/>
        <w:rPr>
          <w:rStyle w:val="Siln"/>
        </w:rPr>
      </w:pPr>
      <w:r w:rsidRPr="0000286C">
        <w:rPr>
          <w:rStyle w:val="Siln"/>
        </w:rPr>
        <w:t xml:space="preserve">Formy a prostriedky </w:t>
      </w:r>
      <w:proofErr w:type="spellStart"/>
      <w:r w:rsidRPr="0000286C">
        <w:rPr>
          <w:rStyle w:val="Siln"/>
        </w:rPr>
        <w:t>vnútroškolskej</w:t>
      </w:r>
      <w:proofErr w:type="spellEnd"/>
      <w:r w:rsidRPr="0000286C">
        <w:rPr>
          <w:rStyle w:val="Siln"/>
        </w:rPr>
        <w:t xml:space="preserve"> kontroly: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Priama hospitačná činnosť na vyučovacích hodinách.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pedagogickej dokumentácie (úroveň jej vedenia, vecnosť a správnosť zápisov).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Rozbor žiackych písomných prác.</w:t>
      </w:r>
    </w:p>
    <w:p w:rsidR="00C12003" w:rsidRDefault="00C73156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Účasť na zasadnutiach MZ a PK</w:t>
      </w:r>
      <w:r w:rsidR="00C12003">
        <w:rPr>
          <w:rFonts w:ascii="Cambria" w:hAnsi="Cambria" w:cs="Cambria"/>
        </w:rPr>
        <w:t>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interiéru a areálu školy, kontrola dodržiavania zásad BOZP a PO.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pedagogického dozoru nad žiakmi.</w:t>
      </w:r>
    </w:p>
    <w:p w:rsidR="00C12003" w:rsidRDefault="00C12003" w:rsidP="000A1C3D">
      <w:pPr>
        <w:pStyle w:val="Odsekzoznamu"/>
        <w:numPr>
          <w:ilvl w:val="0"/>
          <w:numId w:val="24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Riadené rozhovory so žiakmi, rodičmi, vyučujúcimi a</w:t>
      </w:r>
      <w:r w:rsidR="00434C74">
        <w:rPr>
          <w:rFonts w:ascii="Cambria" w:hAnsi="Cambria" w:cs="Cambria"/>
        </w:rPr>
        <w:t> ostatnými zamestnancami školy.</w:t>
      </w:r>
    </w:p>
    <w:p w:rsidR="00C12003" w:rsidRPr="0000286C" w:rsidRDefault="00C12003" w:rsidP="0000286C">
      <w:pPr>
        <w:spacing w:line="360" w:lineRule="auto"/>
        <w:jc w:val="both"/>
        <w:rPr>
          <w:rStyle w:val="Siln"/>
        </w:rPr>
      </w:pPr>
      <w:r w:rsidRPr="0000286C">
        <w:rPr>
          <w:rStyle w:val="Siln"/>
        </w:rPr>
        <w:t>Konkrétne zameranie kontrolnej činnosti: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Priamu hospitačnú činnosť vo výchovno-vyučovacom procese rovnomerne rozložiť na</w:t>
      </w:r>
      <w:r w:rsidR="00D207FD">
        <w:rPr>
          <w:rFonts w:ascii="Cambria" w:hAnsi="Cambria" w:cs="Cambria"/>
        </w:rPr>
        <w:t xml:space="preserve"> všetky predmety a triedy: </w:t>
      </w:r>
      <w:r w:rsidR="00D207FD">
        <w:rPr>
          <w:rFonts w:ascii="Cambria" w:hAnsi="Cambria" w:cs="Cambria"/>
        </w:rPr>
        <w:tab/>
        <w:t xml:space="preserve">RŠ </w:t>
      </w:r>
      <w:r>
        <w:rPr>
          <w:rFonts w:ascii="Cambria" w:hAnsi="Cambria" w:cs="Cambria"/>
        </w:rPr>
        <w:t xml:space="preserve">– I. stupeň, </w:t>
      </w:r>
      <w:r w:rsidRPr="00226C20">
        <w:rPr>
          <w:rFonts w:ascii="Cambria" w:hAnsi="Cambria" w:cs="Cambria"/>
        </w:rPr>
        <w:t>SJL</w:t>
      </w:r>
    </w:p>
    <w:p w:rsidR="00C12003" w:rsidRDefault="00C12003" w:rsidP="001510CC">
      <w:pPr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RŠ – </w:t>
      </w:r>
      <w:r w:rsidRPr="007B1C8A">
        <w:rPr>
          <w:rFonts w:ascii="Cambria" w:hAnsi="Cambria" w:cs="Cambria"/>
        </w:rPr>
        <w:t>II. stupeň</w:t>
      </w:r>
    </w:p>
    <w:p w:rsidR="00C12003" w:rsidRPr="001510CC" w:rsidRDefault="00D207FD" w:rsidP="00C73156">
      <w:pPr>
        <w:spacing w:line="360" w:lineRule="auto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ab/>
        <w:t>T: priebežne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 w:rsidR="00C73156">
        <w:rPr>
          <w:rFonts w:ascii="Cambria" w:hAnsi="Cambria" w:cs="Cambria"/>
          <w:i/>
          <w:iCs/>
        </w:rPr>
        <w:t xml:space="preserve">  </w:t>
      </w:r>
      <w:r>
        <w:rPr>
          <w:rFonts w:ascii="Cambria" w:hAnsi="Cambria" w:cs="Cambria"/>
          <w:i/>
          <w:iCs/>
        </w:rPr>
        <w:t>Z: 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Kontrola pedagogickej dokumentácie:</w:t>
      </w:r>
    </w:p>
    <w:p w:rsidR="00C12003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rPr>
          <w:rFonts w:ascii="Cambria" w:hAnsi="Cambria" w:cs="Cambria"/>
        </w:rPr>
      </w:pPr>
      <w:r>
        <w:rPr>
          <w:rFonts w:ascii="Cambria" w:hAnsi="Cambria" w:cs="Cambria"/>
        </w:rPr>
        <w:t>triedne výkazy</w:t>
      </w:r>
    </w:p>
    <w:p w:rsidR="00C12003" w:rsidRPr="001510CC" w:rsidRDefault="00C12003" w:rsidP="00C73156">
      <w:pPr>
        <w:spacing w:line="360" w:lineRule="auto"/>
        <w:ind w:left="348"/>
        <w:rPr>
          <w:rFonts w:ascii="Cambria" w:hAnsi="Cambria" w:cs="Cambria"/>
          <w:i/>
          <w:iCs/>
        </w:rPr>
      </w:pPr>
      <w:r w:rsidRPr="001510CC">
        <w:rPr>
          <w:rFonts w:ascii="Cambria" w:hAnsi="Cambria" w:cs="Cambria"/>
          <w:i/>
          <w:iCs/>
        </w:rPr>
        <w:tab/>
        <w:t>T: 3x (začiatok školského roka, polrok, koniec školského roka)</w:t>
      </w:r>
      <w:r w:rsidRPr="001510CC">
        <w:rPr>
          <w:rFonts w:ascii="Cambria" w:hAnsi="Cambria" w:cs="Cambria"/>
          <w:i/>
          <w:iCs/>
        </w:rPr>
        <w:tab/>
      </w:r>
      <w:r w:rsidR="00146083">
        <w:rPr>
          <w:rFonts w:ascii="Cambria" w:hAnsi="Cambria" w:cs="Cambria"/>
          <w:i/>
          <w:iCs/>
        </w:rPr>
        <w:t xml:space="preserve">            </w:t>
      </w:r>
      <w:r w:rsidR="00C73156">
        <w:rPr>
          <w:rFonts w:ascii="Cambria" w:hAnsi="Cambria" w:cs="Cambria"/>
          <w:i/>
          <w:iCs/>
        </w:rPr>
        <w:t xml:space="preserve"> </w:t>
      </w:r>
      <w:r w:rsidR="00146083">
        <w:rPr>
          <w:rFonts w:ascii="Cambria" w:hAnsi="Cambria" w:cs="Cambria"/>
          <w:i/>
          <w:iCs/>
        </w:rPr>
        <w:t xml:space="preserve"> </w:t>
      </w:r>
      <w:r w:rsidR="00C73156">
        <w:rPr>
          <w:rFonts w:ascii="Cambria" w:hAnsi="Cambria" w:cs="Cambria"/>
          <w:i/>
          <w:iCs/>
        </w:rPr>
        <w:t xml:space="preserve">  </w:t>
      </w:r>
      <w:r w:rsidR="00D207FD">
        <w:rPr>
          <w:rFonts w:ascii="Cambria" w:hAnsi="Cambria" w:cs="Cambria"/>
          <w:i/>
          <w:iCs/>
        </w:rPr>
        <w:t xml:space="preserve">Z: </w:t>
      </w:r>
      <w:r w:rsidRPr="001510CC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rPr>
          <w:rFonts w:ascii="Cambria" w:hAnsi="Cambria" w:cs="Cambria"/>
        </w:rPr>
      </w:pPr>
      <w:r>
        <w:rPr>
          <w:rFonts w:ascii="Cambria" w:hAnsi="Cambria" w:cs="Cambria"/>
        </w:rPr>
        <w:t>triedne knihy a klasifikačné záznamy</w:t>
      </w:r>
    </w:p>
    <w:p w:rsidR="00C12003" w:rsidRPr="001510CC" w:rsidRDefault="00C73156" w:rsidP="00C73156">
      <w:pPr>
        <w:spacing w:line="360" w:lineRule="auto"/>
        <w:ind w:left="348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ab/>
        <w:t>T: priebežne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  <w:t xml:space="preserve">                </w:t>
      </w:r>
      <w:r w:rsidR="00D207FD">
        <w:rPr>
          <w:rFonts w:ascii="Cambria" w:hAnsi="Cambria" w:cs="Cambria"/>
          <w:i/>
          <w:iCs/>
        </w:rPr>
        <w:t xml:space="preserve">Z: </w:t>
      </w:r>
      <w:r w:rsidR="00C12003" w:rsidRPr="001510CC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line="360" w:lineRule="auto"/>
        <w:rPr>
          <w:rFonts w:ascii="Cambria" w:hAnsi="Cambria" w:cs="Cambria"/>
        </w:rPr>
      </w:pPr>
      <w:r>
        <w:rPr>
          <w:rFonts w:ascii="Cambria" w:hAnsi="Cambria" w:cs="Cambria"/>
        </w:rPr>
        <w:t>Písomné previerky vedomostnej úrovne žiakov:</w:t>
      </w:r>
    </w:p>
    <w:p w:rsidR="00C12003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rPr>
          <w:rFonts w:ascii="Cambria" w:hAnsi="Cambria" w:cs="Cambria"/>
        </w:rPr>
      </w:pPr>
      <w:r>
        <w:rPr>
          <w:rFonts w:ascii="Cambria" w:hAnsi="Cambria" w:cs="Cambria"/>
        </w:rPr>
        <w:t>Vstupné previerky zo SJL a MAT v 5. – 9. ročníku podľa rozhodnutia PK</w:t>
      </w:r>
    </w:p>
    <w:p w:rsidR="00C12003" w:rsidRDefault="00C12003" w:rsidP="00C73156">
      <w:pPr>
        <w:spacing w:line="360" w:lineRule="auto"/>
        <w:ind w:left="348"/>
        <w:rPr>
          <w:rFonts w:ascii="Cambria" w:hAnsi="Cambria" w:cs="Cambria"/>
          <w:i/>
          <w:iCs/>
        </w:rPr>
      </w:pPr>
      <w:r w:rsidRPr="001510CC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september</w:t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  <w:t xml:space="preserve">Z: </w:t>
      </w:r>
      <w:r w:rsidRPr="001510CC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rPr>
          <w:rFonts w:ascii="Cambria" w:hAnsi="Cambria" w:cs="Cambria"/>
        </w:rPr>
      </w:pPr>
      <w:r>
        <w:rPr>
          <w:rFonts w:ascii="Cambria" w:hAnsi="Cambria" w:cs="Cambria"/>
        </w:rPr>
        <w:t>Výstupné previerky zo SJL a MAT vo 4. a v 5. – 9. ročníku podľa rozhodnutia MZ a PK</w:t>
      </w:r>
    </w:p>
    <w:p w:rsidR="00C12003" w:rsidRDefault="00C12003" w:rsidP="00C73156">
      <w:pPr>
        <w:spacing w:line="360" w:lineRule="auto"/>
        <w:ind w:left="348"/>
        <w:rPr>
          <w:rFonts w:ascii="Cambria" w:hAnsi="Cambria" w:cs="Cambria"/>
          <w:i/>
          <w:iCs/>
        </w:rPr>
      </w:pPr>
      <w:r w:rsidRPr="001510CC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jún</w:t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 w:rsidRPr="001510CC"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 w:rsidR="00D207FD">
        <w:rPr>
          <w:rFonts w:ascii="Cambria" w:hAnsi="Cambria" w:cs="Cambria"/>
          <w:i/>
          <w:iCs/>
        </w:rPr>
        <w:tab/>
        <w:t xml:space="preserve">Z: </w:t>
      </w:r>
      <w:r w:rsidRPr="001510CC">
        <w:rPr>
          <w:rFonts w:ascii="Cambria" w:hAnsi="Cambria" w:cs="Cambria"/>
          <w:i/>
          <w:iCs/>
        </w:rPr>
        <w:t>RŠ</w:t>
      </w:r>
    </w:p>
    <w:p w:rsidR="00C12003" w:rsidRPr="001510CC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</w:rPr>
        <w:lastRenderedPageBreak/>
        <w:t xml:space="preserve">Vedomostné testy  zo SJL a MAT pre žiakov končiacich PŠD v súlade s projektom </w:t>
      </w:r>
      <w:r>
        <w:rPr>
          <w:rFonts w:ascii="Cambria" w:hAnsi="Cambria" w:cs="Cambria"/>
        </w:rPr>
        <w:br/>
      </w:r>
      <w:r w:rsidRPr="001510CC">
        <w:rPr>
          <w:rFonts w:ascii="Cambria" w:hAnsi="Cambria" w:cs="Cambria"/>
        </w:rPr>
        <w:t>Testovanie 9</w:t>
      </w:r>
    </w:p>
    <w:p w:rsidR="00C12003" w:rsidRDefault="00C12003" w:rsidP="001510CC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ab/>
        <w:t>T: apríl</w:t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  <w:t xml:space="preserve">Z: </w:t>
      </w:r>
      <w:r w:rsidRPr="001510CC">
        <w:rPr>
          <w:rFonts w:ascii="Cambria" w:hAnsi="Cambria" w:cs="Cambria"/>
          <w:i/>
          <w:iCs/>
        </w:rPr>
        <w:t>RŠ</w:t>
      </w:r>
    </w:p>
    <w:p w:rsidR="00C12003" w:rsidRPr="001F5805" w:rsidRDefault="00C12003" w:rsidP="000A1C3D">
      <w:pPr>
        <w:pStyle w:val="Odsekzoznamu"/>
        <w:numPr>
          <w:ilvl w:val="0"/>
          <w:numId w:val="26"/>
        </w:numPr>
        <w:spacing w:after="40" w:line="360" w:lineRule="auto"/>
        <w:ind w:left="1066" w:hanging="357"/>
        <w:jc w:val="both"/>
        <w:rPr>
          <w:rFonts w:ascii="Cambria" w:hAnsi="Cambria" w:cs="Cambria"/>
          <w:i/>
          <w:iCs/>
        </w:rPr>
      </w:pPr>
      <w:r w:rsidRPr="001F5805">
        <w:rPr>
          <w:rFonts w:ascii="Cambria" w:hAnsi="Cambria" w:cs="Cambria"/>
        </w:rPr>
        <w:t>Laboratórne práce FYZ, CHE, BIO</w:t>
      </w:r>
    </w:p>
    <w:p w:rsidR="00C12003" w:rsidRDefault="00C1200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  <w:r w:rsidRPr="00A17CD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 xml:space="preserve">priebežne </w:t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  <w:t xml:space="preserve">Z: </w:t>
      </w:r>
      <w:r w:rsidRPr="00A17CD8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Účasť členov vedenia školy na zasadnutiach MZ a PK podľa potreby.</w:t>
      </w:r>
    </w:p>
    <w:p w:rsidR="00C12003" w:rsidRDefault="00C12003" w:rsidP="00A17CD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A17CD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priebežne</w:t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  <w:t xml:space="preserve">Z: </w:t>
      </w:r>
      <w:r>
        <w:rPr>
          <w:rFonts w:ascii="Cambria" w:hAnsi="Cambria" w:cs="Cambria"/>
          <w:i/>
          <w:iCs/>
        </w:rPr>
        <w:t xml:space="preserve"> 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Kontrola </w:t>
      </w:r>
      <w:r w:rsidRPr="001F5805">
        <w:rPr>
          <w:rFonts w:ascii="Cambria" w:hAnsi="Cambria" w:cs="Cambria"/>
        </w:rPr>
        <w:t xml:space="preserve">organizácie BOZP </w:t>
      </w:r>
      <w:r>
        <w:rPr>
          <w:rFonts w:ascii="Cambria" w:hAnsi="Cambria" w:cs="Cambria"/>
        </w:rPr>
        <w:t>pri</w:t>
      </w:r>
      <w:r w:rsidR="00434C74">
        <w:rPr>
          <w:rFonts w:ascii="Cambria" w:hAnsi="Cambria" w:cs="Cambria"/>
        </w:rPr>
        <w:t xml:space="preserve"> školských výletoch, exkurziách</w:t>
      </w:r>
      <w:r>
        <w:rPr>
          <w:rFonts w:ascii="Cambria" w:hAnsi="Cambria" w:cs="Cambria"/>
        </w:rPr>
        <w:t xml:space="preserve"> a pobytov v škole v prírode.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>T: p</w:t>
      </w:r>
      <w:r>
        <w:rPr>
          <w:rFonts w:ascii="Cambria" w:hAnsi="Cambria" w:cs="Cambria"/>
          <w:i/>
          <w:iCs/>
        </w:rPr>
        <w:t>odľa potreby</w:t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ab/>
        <w:t xml:space="preserve">Z: </w:t>
      </w:r>
      <w:r w:rsidRPr="00BD0988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Kontrola </w:t>
      </w:r>
      <w:r w:rsidRPr="001F5805">
        <w:rPr>
          <w:rFonts w:ascii="Cambria" w:hAnsi="Cambria" w:cs="Cambria"/>
        </w:rPr>
        <w:t xml:space="preserve">BOZP </w:t>
      </w:r>
      <w:r>
        <w:rPr>
          <w:rFonts w:ascii="Cambria" w:hAnsi="Cambria" w:cs="Cambria"/>
        </w:rPr>
        <w:t>v školskej dielni, telocvični a kabinetoch.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raz za štvrťroka</w:t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  <w:t xml:space="preserve">Z: </w:t>
      </w:r>
      <w:r>
        <w:rPr>
          <w:rFonts w:ascii="Cambria" w:hAnsi="Cambria" w:cs="Cambria"/>
          <w:i/>
          <w:iCs/>
        </w:rPr>
        <w:t>R</w:t>
      </w:r>
      <w:r w:rsidRPr="00BD0988">
        <w:rPr>
          <w:rFonts w:ascii="Cambria" w:hAnsi="Cambria" w:cs="Cambria"/>
          <w:i/>
          <w:iCs/>
        </w:rPr>
        <w:t>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požiarnej bezpečnosti.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raz za štvrťroka</w:t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</w:r>
      <w:r w:rsidRPr="00BD0988">
        <w:rPr>
          <w:rFonts w:ascii="Cambria" w:hAnsi="Cambria" w:cs="Cambria"/>
          <w:i/>
          <w:iCs/>
        </w:rPr>
        <w:tab/>
        <w:t>Z: 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Kontrolu pedagogického dozoru nad žiakmi zamerať na včasný nástup dozor konajúcich pedagogických pracovníkov na dozor.</w:t>
      </w:r>
    </w:p>
    <w:p w:rsidR="00C12003" w:rsidRDefault="00543E44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>
        <w:rPr>
          <w:rFonts w:ascii="Cambria" w:hAnsi="Cambria" w:cs="Cambria"/>
          <w:i/>
          <w:iCs/>
        </w:rPr>
        <w:tab/>
        <w:t>T: priebežne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  <w:t xml:space="preserve">Z: </w:t>
      </w:r>
      <w:r w:rsidR="00C12003" w:rsidRPr="00BD0988">
        <w:rPr>
          <w:rFonts w:ascii="Cambria" w:hAnsi="Cambria" w:cs="Cambria"/>
          <w:i/>
          <w:iCs/>
        </w:rPr>
        <w:t>RŠ</w:t>
      </w:r>
    </w:p>
    <w:p w:rsidR="00C12003" w:rsidRDefault="00C12003" w:rsidP="000A1C3D">
      <w:pPr>
        <w:pStyle w:val="Odsekzoznamu"/>
        <w:numPr>
          <w:ilvl w:val="0"/>
          <w:numId w:val="25"/>
        </w:numPr>
        <w:spacing w:after="40" w:line="360" w:lineRule="auto"/>
        <w:ind w:left="714" w:hanging="357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Riadené rozhovory so žiakmi, rodičmi, vyučujúcimi a ostatnými zamestnancami školy podľa potreby.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do 30. septembra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 xml:space="preserve">Z: </w:t>
      </w:r>
      <w:r w:rsidRPr="00BD0988">
        <w:rPr>
          <w:rFonts w:ascii="Cambria" w:hAnsi="Cambria" w:cs="Cambria"/>
          <w:i/>
          <w:iCs/>
        </w:rPr>
        <w:t>RŠ</w:t>
      </w:r>
    </w:p>
    <w:p w:rsidR="00C12003" w:rsidRPr="00BD0988" w:rsidRDefault="00C12003" w:rsidP="00BD0988">
      <w:pPr>
        <w:pStyle w:val="Odsekzoznamu"/>
        <w:spacing w:after="40"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Kontrola tematických výchovno-vzdelávacích plánov jednotlivých predmetov v spolupráci s vedúcimi MZ a PK.</w:t>
      </w:r>
    </w:p>
    <w:p w:rsidR="00C12003" w:rsidRPr="00BD0988" w:rsidRDefault="00C12003" w:rsidP="00BD0988">
      <w:pPr>
        <w:spacing w:line="360" w:lineRule="auto"/>
        <w:jc w:val="both"/>
        <w:rPr>
          <w:rFonts w:ascii="Cambria" w:hAnsi="Cambria" w:cs="Cambria"/>
          <w:i/>
          <w:iCs/>
        </w:rPr>
      </w:pPr>
      <w:r w:rsidRPr="00BD0988">
        <w:rPr>
          <w:rFonts w:ascii="Cambria" w:hAnsi="Cambria" w:cs="Cambria"/>
          <w:i/>
          <w:iCs/>
        </w:rPr>
        <w:tab/>
        <w:t xml:space="preserve">T: </w:t>
      </w:r>
      <w:r>
        <w:rPr>
          <w:rFonts w:ascii="Cambria" w:hAnsi="Cambria" w:cs="Cambria"/>
          <w:i/>
          <w:iCs/>
        </w:rPr>
        <w:t>do 30. septembra</w:t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>
        <w:rPr>
          <w:rFonts w:ascii="Cambria" w:hAnsi="Cambria" w:cs="Cambria"/>
          <w:i/>
          <w:iCs/>
        </w:rPr>
        <w:tab/>
      </w:r>
      <w:r w:rsidR="00543E44">
        <w:rPr>
          <w:rFonts w:ascii="Cambria" w:hAnsi="Cambria" w:cs="Cambria"/>
          <w:i/>
          <w:iCs/>
        </w:rPr>
        <w:t xml:space="preserve">Z: </w:t>
      </w:r>
      <w:r w:rsidRPr="00BD0988">
        <w:rPr>
          <w:rFonts w:ascii="Cambria" w:hAnsi="Cambria" w:cs="Cambria"/>
          <w:i/>
          <w:iCs/>
        </w:rPr>
        <w:t>RŠ</w:t>
      </w:r>
    </w:p>
    <w:p w:rsidR="00C12003" w:rsidRPr="00A17CD8" w:rsidRDefault="00C12003" w:rsidP="00A17CD8">
      <w:pPr>
        <w:spacing w:line="360" w:lineRule="auto"/>
        <w:jc w:val="both"/>
        <w:rPr>
          <w:rFonts w:ascii="Cambria" w:hAnsi="Cambria" w:cs="Cambria"/>
        </w:rPr>
      </w:pPr>
    </w:p>
    <w:p w:rsidR="00C12003" w:rsidRDefault="00C1200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Default="00066DD3" w:rsidP="00A17CD8">
      <w:pPr>
        <w:spacing w:line="360" w:lineRule="auto"/>
        <w:ind w:left="348"/>
        <w:jc w:val="both"/>
        <w:rPr>
          <w:rFonts w:ascii="Cambria" w:hAnsi="Cambria" w:cs="Cambria"/>
          <w:i/>
          <w:iCs/>
        </w:rPr>
      </w:pPr>
    </w:p>
    <w:p w:rsidR="00066DD3" w:rsidRPr="003804F5" w:rsidRDefault="004E4CE9" w:rsidP="00066DD3">
      <w:pPr>
        <w:pStyle w:val="Podtitul"/>
        <w:jc w:val="both"/>
        <w:rPr>
          <w:b/>
          <w:color w:val="663300"/>
        </w:rPr>
      </w:pPr>
      <w:r w:rsidRPr="003804F5">
        <w:rPr>
          <w:b/>
          <w:color w:val="663300"/>
        </w:rPr>
        <w:lastRenderedPageBreak/>
        <w:t>13.</w:t>
      </w:r>
      <w:r w:rsidR="00066DD3" w:rsidRPr="003804F5">
        <w:rPr>
          <w:b/>
          <w:color w:val="663300"/>
        </w:rPr>
        <w:t xml:space="preserve"> Plán </w:t>
      </w:r>
      <w:r w:rsidR="007B34F8" w:rsidRPr="003804F5">
        <w:rPr>
          <w:b/>
          <w:color w:val="663300"/>
        </w:rPr>
        <w:t>profesijného rozvoja pedagogických zamestnancov</w:t>
      </w:r>
    </w:p>
    <w:p w:rsidR="005E16D4" w:rsidRPr="003B59DD" w:rsidRDefault="002B3FFD" w:rsidP="005E16D4">
      <w:pPr>
        <w:pStyle w:val="Odsekzoznamu"/>
        <w:numPr>
          <w:ilvl w:val="0"/>
          <w:numId w:val="26"/>
        </w:numPr>
        <w:spacing w:line="360" w:lineRule="auto"/>
        <w:jc w:val="both"/>
        <w:rPr>
          <w:rFonts w:ascii="Cambria" w:hAnsi="Cambria" w:cs="Cambria"/>
          <w:i/>
          <w:iCs/>
        </w:rPr>
      </w:pPr>
      <w:r w:rsidRPr="003B59DD">
        <w:rPr>
          <w:rFonts w:ascii="Cambria" w:hAnsi="Cambria" w:cs="Cambria"/>
          <w:i/>
          <w:iCs/>
        </w:rPr>
        <w:t>Dvojročné pomaturitné kvalifikačné štúdium – Súkromná stredná pedagogická škola</w:t>
      </w:r>
    </w:p>
    <w:p w:rsidR="00066DD3" w:rsidRPr="003B59DD" w:rsidRDefault="002B3FFD" w:rsidP="005E16D4">
      <w:pPr>
        <w:pStyle w:val="Odsekzoznamu"/>
        <w:spacing w:line="360" w:lineRule="auto"/>
        <w:ind w:left="1068"/>
        <w:jc w:val="both"/>
        <w:rPr>
          <w:rFonts w:ascii="Cambria" w:hAnsi="Cambria" w:cs="Cambria"/>
          <w:i/>
          <w:iCs/>
        </w:rPr>
      </w:pPr>
      <w:r w:rsidRPr="003B59DD">
        <w:rPr>
          <w:rFonts w:ascii="Cambria" w:hAnsi="Cambria" w:cs="Cambria"/>
          <w:i/>
          <w:iCs/>
        </w:rPr>
        <w:t xml:space="preserve"> Mgr. Ondrejková</w:t>
      </w:r>
    </w:p>
    <w:p w:rsidR="002905CA" w:rsidRPr="003B59DD" w:rsidRDefault="002905CA" w:rsidP="002905CA">
      <w:pPr>
        <w:pStyle w:val="Odsekzoznamu"/>
        <w:numPr>
          <w:ilvl w:val="0"/>
          <w:numId w:val="26"/>
        </w:numPr>
        <w:spacing w:line="360" w:lineRule="auto"/>
        <w:jc w:val="both"/>
        <w:rPr>
          <w:rFonts w:ascii="Cambria" w:hAnsi="Cambria" w:cs="Cambria"/>
          <w:i/>
          <w:iCs/>
        </w:rPr>
      </w:pPr>
      <w:r w:rsidRPr="003B59DD">
        <w:rPr>
          <w:rFonts w:ascii="Cambria" w:hAnsi="Cambria" w:cs="Cambria"/>
          <w:i/>
          <w:iCs/>
        </w:rPr>
        <w:t>Výchovný poradca ako dôležitý článok celoživotného vzdelávania – TN.</w:t>
      </w:r>
    </w:p>
    <w:p w:rsidR="002905CA" w:rsidRPr="003B59DD" w:rsidRDefault="002905CA" w:rsidP="002905CA">
      <w:pPr>
        <w:pStyle w:val="Odsekzoznamu"/>
        <w:spacing w:line="360" w:lineRule="auto"/>
        <w:ind w:left="1068"/>
        <w:jc w:val="both"/>
        <w:rPr>
          <w:rFonts w:ascii="Cambria" w:hAnsi="Cambria" w:cs="Cambria"/>
          <w:i/>
          <w:iCs/>
        </w:rPr>
      </w:pPr>
      <w:r w:rsidRPr="003B59DD">
        <w:rPr>
          <w:rFonts w:ascii="Cambria" w:hAnsi="Cambria" w:cs="Cambria"/>
          <w:i/>
          <w:iCs/>
        </w:rPr>
        <w:t xml:space="preserve"> Mgr. </w:t>
      </w:r>
      <w:proofErr w:type="spellStart"/>
      <w:r w:rsidRPr="003B59DD">
        <w:rPr>
          <w:rFonts w:ascii="Cambria" w:hAnsi="Cambria" w:cs="Cambria"/>
          <w:i/>
          <w:iCs/>
        </w:rPr>
        <w:t>Adámková</w:t>
      </w:r>
      <w:proofErr w:type="spellEnd"/>
    </w:p>
    <w:p w:rsidR="005E16D4" w:rsidRPr="003B59DD" w:rsidRDefault="003B59DD" w:rsidP="005E16D4">
      <w:pPr>
        <w:pStyle w:val="Odsekzoznamu"/>
        <w:numPr>
          <w:ilvl w:val="0"/>
          <w:numId w:val="26"/>
        </w:numPr>
        <w:spacing w:line="360" w:lineRule="auto"/>
        <w:jc w:val="both"/>
        <w:rPr>
          <w:rFonts w:ascii="Cambria" w:hAnsi="Cambria" w:cs="Cambria"/>
          <w:i/>
          <w:iCs/>
        </w:rPr>
      </w:pPr>
      <w:r w:rsidRPr="003B59DD">
        <w:rPr>
          <w:rFonts w:ascii="Cambria" w:hAnsi="Cambria" w:cs="Cambria"/>
          <w:i/>
          <w:iCs/>
        </w:rPr>
        <w:t>Výučba matematiky</w:t>
      </w:r>
      <w:r w:rsidR="002B3FFD" w:rsidRPr="003B59DD">
        <w:rPr>
          <w:rFonts w:ascii="Cambria" w:hAnsi="Cambria" w:cs="Cambria"/>
          <w:i/>
          <w:iCs/>
        </w:rPr>
        <w:t xml:space="preserve"> na ZŠ so zameraním na rozvoj digitálnej a vedeckej gramotnosti (UKF)</w:t>
      </w:r>
    </w:p>
    <w:p w:rsidR="005E16D4" w:rsidRPr="003B59DD" w:rsidRDefault="005E16D4" w:rsidP="005E16D4">
      <w:pPr>
        <w:pStyle w:val="Odsekzoznamu"/>
        <w:spacing w:line="360" w:lineRule="auto"/>
        <w:ind w:left="1068"/>
        <w:jc w:val="both"/>
        <w:rPr>
          <w:rFonts w:ascii="Cambria" w:hAnsi="Cambria" w:cs="Cambria"/>
          <w:i/>
          <w:iCs/>
        </w:rPr>
      </w:pPr>
      <w:r w:rsidRPr="003B59DD">
        <w:rPr>
          <w:rFonts w:ascii="Cambria" w:hAnsi="Cambria" w:cs="Cambria"/>
          <w:i/>
          <w:iCs/>
        </w:rPr>
        <w:t xml:space="preserve">Mgr. </w:t>
      </w:r>
      <w:proofErr w:type="spellStart"/>
      <w:r w:rsidRPr="003B59DD">
        <w:rPr>
          <w:rFonts w:ascii="Cambria" w:hAnsi="Cambria" w:cs="Cambria"/>
          <w:i/>
          <w:iCs/>
        </w:rPr>
        <w:t>Adámková</w:t>
      </w:r>
      <w:proofErr w:type="spellEnd"/>
    </w:p>
    <w:p w:rsidR="002B3FFD" w:rsidRPr="003B59DD" w:rsidRDefault="003B59DD" w:rsidP="002B3FFD">
      <w:pPr>
        <w:pStyle w:val="Odsekzoznamu"/>
        <w:numPr>
          <w:ilvl w:val="0"/>
          <w:numId w:val="26"/>
        </w:numPr>
        <w:spacing w:line="360" w:lineRule="auto"/>
        <w:jc w:val="both"/>
        <w:rPr>
          <w:rFonts w:ascii="Cambria" w:hAnsi="Cambria" w:cs="Cambria"/>
          <w:i/>
          <w:iCs/>
        </w:rPr>
      </w:pPr>
      <w:r w:rsidRPr="003B59DD">
        <w:rPr>
          <w:rFonts w:ascii="Cambria" w:hAnsi="Cambria" w:cs="Cambria"/>
          <w:i/>
          <w:iCs/>
        </w:rPr>
        <w:t xml:space="preserve">Programovanie v jazyku </w:t>
      </w:r>
      <w:proofErr w:type="spellStart"/>
      <w:r w:rsidRPr="003B59DD">
        <w:rPr>
          <w:rFonts w:ascii="Cambria" w:hAnsi="Cambria" w:cs="Cambria"/>
          <w:i/>
          <w:iCs/>
        </w:rPr>
        <w:t>Scratch</w:t>
      </w:r>
      <w:proofErr w:type="spellEnd"/>
      <w:r w:rsidRPr="003B59DD">
        <w:rPr>
          <w:rFonts w:ascii="Cambria" w:hAnsi="Cambria" w:cs="Cambria"/>
          <w:i/>
          <w:iCs/>
        </w:rPr>
        <w:t xml:space="preserve"> (IT Akadémia)</w:t>
      </w:r>
      <w:r w:rsidR="002B3FFD" w:rsidRPr="003B59DD">
        <w:rPr>
          <w:rFonts w:ascii="Cambria" w:hAnsi="Cambria" w:cs="Cambria"/>
          <w:i/>
          <w:iCs/>
        </w:rPr>
        <w:t>.</w:t>
      </w:r>
    </w:p>
    <w:p w:rsidR="002B3FFD" w:rsidRPr="003B59DD" w:rsidRDefault="002B3FFD" w:rsidP="002B3FFD">
      <w:pPr>
        <w:pStyle w:val="Odsekzoznamu"/>
        <w:spacing w:line="360" w:lineRule="auto"/>
        <w:ind w:left="1068"/>
        <w:jc w:val="both"/>
        <w:rPr>
          <w:rFonts w:ascii="Cambria" w:hAnsi="Cambria" w:cs="Cambria"/>
          <w:i/>
          <w:iCs/>
        </w:rPr>
      </w:pPr>
      <w:r w:rsidRPr="003B59DD">
        <w:rPr>
          <w:rFonts w:ascii="Cambria" w:hAnsi="Cambria" w:cs="Cambria"/>
          <w:i/>
          <w:iCs/>
        </w:rPr>
        <w:t xml:space="preserve">Mgr. </w:t>
      </w:r>
      <w:proofErr w:type="spellStart"/>
      <w:r w:rsidRPr="003B59DD">
        <w:rPr>
          <w:rFonts w:ascii="Cambria" w:hAnsi="Cambria" w:cs="Cambria"/>
          <w:i/>
          <w:iCs/>
        </w:rPr>
        <w:t>Janovická</w:t>
      </w:r>
      <w:proofErr w:type="spellEnd"/>
    </w:p>
    <w:p w:rsidR="002B3FFD" w:rsidRPr="003B59DD" w:rsidRDefault="002B3FFD" w:rsidP="002B3FFD">
      <w:pPr>
        <w:pStyle w:val="Odsekzoznamu"/>
        <w:numPr>
          <w:ilvl w:val="0"/>
          <w:numId w:val="26"/>
        </w:numPr>
        <w:spacing w:line="360" w:lineRule="auto"/>
        <w:jc w:val="both"/>
        <w:rPr>
          <w:rFonts w:ascii="Cambria" w:hAnsi="Cambria" w:cs="Cambria"/>
          <w:i/>
          <w:iCs/>
        </w:rPr>
      </w:pPr>
      <w:r w:rsidRPr="003B59DD">
        <w:rPr>
          <w:rFonts w:ascii="Cambria" w:hAnsi="Cambria" w:cs="Cambria"/>
          <w:i/>
          <w:iCs/>
        </w:rPr>
        <w:t xml:space="preserve">Základy netradičných športových hier </w:t>
      </w:r>
      <w:proofErr w:type="spellStart"/>
      <w:r w:rsidRPr="003B59DD">
        <w:rPr>
          <w:rFonts w:ascii="Cambria" w:hAnsi="Cambria" w:cs="Cambria"/>
          <w:i/>
          <w:iCs/>
        </w:rPr>
        <w:t>korfbal</w:t>
      </w:r>
      <w:proofErr w:type="spellEnd"/>
      <w:r w:rsidRPr="003B59DD">
        <w:rPr>
          <w:rFonts w:ascii="Cambria" w:hAnsi="Cambria" w:cs="Cambria"/>
          <w:i/>
          <w:iCs/>
        </w:rPr>
        <w:t xml:space="preserve">, </w:t>
      </w:r>
      <w:proofErr w:type="spellStart"/>
      <w:r w:rsidRPr="003B59DD">
        <w:rPr>
          <w:rFonts w:ascii="Cambria" w:hAnsi="Cambria" w:cs="Cambria"/>
          <w:i/>
          <w:iCs/>
        </w:rPr>
        <w:t>interkros</w:t>
      </w:r>
      <w:proofErr w:type="spellEnd"/>
      <w:r w:rsidRPr="003B59DD">
        <w:rPr>
          <w:rFonts w:ascii="Cambria" w:hAnsi="Cambria" w:cs="Cambria"/>
          <w:i/>
          <w:iCs/>
        </w:rPr>
        <w:t xml:space="preserve">, </w:t>
      </w:r>
      <w:proofErr w:type="spellStart"/>
      <w:r w:rsidRPr="003B59DD">
        <w:rPr>
          <w:rFonts w:ascii="Cambria" w:hAnsi="Cambria" w:cs="Cambria"/>
          <w:i/>
          <w:iCs/>
        </w:rPr>
        <w:t>brännball</w:t>
      </w:r>
      <w:proofErr w:type="spellEnd"/>
      <w:r w:rsidRPr="003B59DD">
        <w:rPr>
          <w:rFonts w:ascii="Cambria" w:hAnsi="Cambria" w:cs="Cambria"/>
          <w:i/>
          <w:iCs/>
        </w:rPr>
        <w:t xml:space="preserve"> v predmete TSV a vo voľnočasových aktivitách</w:t>
      </w:r>
    </w:p>
    <w:p w:rsidR="002B3FFD" w:rsidRPr="003B59DD" w:rsidRDefault="002B3FFD" w:rsidP="002B3FFD">
      <w:pPr>
        <w:pStyle w:val="Odsekzoznamu"/>
        <w:spacing w:line="360" w:lineRule="auto"/>
        <w:ind w:left="1068"/>
        <w:jc w:val="both"/>
        <w:rPr>
          <w:rFonts w:ascii="Cambria" w:hAnsi="Cambria" w:cs="Cambria"/>
          <w:i/>
          <w:iCs/>
        </w:rPr>
      </w:pPr>
      <w:r w:rsidRPr="003B59DD">
        <w:rPr>
          <w:rFonts w:ascii="Cambria" w:hAnsi="Cambria" w:cs="Cambria"/>
          <w:i/>
          <w:iCs/>
        </w:rPr>
        <w:t>Mgr. Petráš</w:t>
      </w:r>
    </w:p>
    <w:p w:rsidR="00C12003" w:rsidRPr="00B662B4" w:rsidRDefault="00C12003" w:rsidP="002B3FFD">
      <w:pPr>
        <w:spacing w:line="360" w:lineRule="auto"/>
        <w:jc w:val="both"/>
        <w:rPr>
          <w:rFonts w:ascii="Cambria" w:hAnsi="Cambria" w:cs="Cambria"/>
          <w:i/>
          <w:iCs/>
          <w:color w:val="FF0000"/>
        </w:rPr>
      </w:pPr>
    </w:p>
    <w:p w:rsidR="00C12003" w:rsidRPr="003B59DD" w:rsidRDefault="00146083" w:rsidP="00146083">
      <w:pPr>
        <w:spacing w:line="360" w:lineRule="auto"/>
        <w:ind w:left="348"/>
        <w:jc w:val="both"/>
        <w:rPr>
          <w:rFonts w:ascii="Cambria" w:hAnsi="Cambria" w:cs="Cambria"/>
        </w:rPr>
      </w:pPr>
      <w:r w:rsidRPr="003B59DD">
        <w:rPr>
          <w:bCs/>
          <w:noProof/>
          <w:szCs w:val="20"/>
        </w:rPr>
        <w:t>Plán</w:t>
      </w:r>
      <w:r w:rsidR="003B59DD">
        <w:rPr>
          <w:bCs/>
          <w:noProof/>
          <w:szCs w:val="20"/>
        </w:rPr>
        <w:t xml:space="preserve"> práce školy na školský rok 2019 / 2020</w:t>
      </w:r>
      <w:r w:rsidR="006D7A9F" w:rsidRPr="003B59DD">
        <w:rPr>
          <w:bCs/>
          <w:noProof/>
          <w:szCs w:val="20"/>
        </w:rPr>
        <w:t xml:space="preserve"> je otvorený dokument a je možné</w:t>
      </w:r>
      <w:r w:rsidR="006C7940" w:rsidRPr="003B59DD">
        <w:rPr>
          <w:bCs/>
          <w:noProof/>
          <w:szCs w:val="20"/>
        </w:rPr>
        <w:t xml:space="preserve"> ho podľa potreby priebežne dopľ</w:t>
      </w:r>
      <w:r w:rsidR="006D7A9F" w:rsidRPr="003B59DD">
        <w:rPr>
          <w:bCs/>
          <w:noProof/>
          <w:szCs w:val="20"/>
        </w:rPr>
        <w:t>nať.</w:t>
      </w:r>
    </w:p>
    <w:sectPr w:rsidR="00C12003" w:rsidRPr="003B59DD" w:rsidSect="00E773D6">
      <w:footerReference w:type="default" r:id="rId8"/>
      <w:pgSz w:w="11906" w:h="16838"/>
      <w:pgMar w:top="993" w:right="1133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6B8" w:rsidRDefault="00CE36B8" w:rsidP="00B215CE">
      <w:pPr>
        <w:spacing w:after="0" w:line="240" w:lineRule="auto"/>
      </w:pPr>
      <w:r>
        <w:separator/>
      </w:r>
    </w:p>
  </w:endnote>
  <w:endnote w:type="continuationSeparator" w:id="0">
    <w:p w:rsidR="00CE36B8" w:rsidRDefault="00CE36B8" w:rsidP="00B2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8BD" w:rsidRDefault="00B438BD">
    <w:pPr>
      <w:pStyle w:val="Pta"/>
      <w:jc w:val="center"/>
    </w:pPr>
  </w:p>
  <w:p w:rsidR="00B438BD" w:rsidRDefault="00B438B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6B8" w:rsidRDefault="00CE36B8" w:rsidP="00B215CE">
      <w:pPr>
        <w:spacing w:after="0" w:line="240" w:lineRule="auto"/>
      </w:pPr>
      <w:r>
        <w:separator/>
      </w:r>
    </w:p>
  </w:footnote>
  <w:footnote w:type="continuationSeparator" w:id="0">
    <w:p w:rsidR="00CE36B8" w:rsidRDefault="00CE36B8" w:rsidP="00B21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  <w:b w:val="0"/>
        <w:bCs/>
        <w:color w:val="auto"/>
      </w:rPr>
    </w:lvl>
  </w:abstractNum>
  <w:abstractNum w:abstractNumId="1" w15:restartNumberingAfterBreak="0">
    <w:nsid w:val="00000003"/>
    <w:multiLevelType w:val="hybridMultilevel"/>
    <w:tmpl w:val="1A885480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11"/>
    <w:multiLevelType w:val="hybridMultilevel"/>
    <w:tmpl w:val="0836C40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2"/>
    <w:multiLevelType w:val="hybridMultilevel"/>
    <w:tmpl w:val="02901D8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D57DFC"/>
    <w:multiLevelType w:val="hybridMultilevel"/>
    <w:tmpl w:val="20245A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23AFE"/>
    <w:multiLevelType w:val="hybridMultilevel"/>
    <w:tmpl w:val="C9F2F9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95C"/>
    <w:multiLevelType w:val="hybridMultilevel"/>
    <w:tmpl w:val="32845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C5E78"/>
    <w:multiLevelType w:val="hybridMultilevel"/>
    <w:tmpl w:val="B9FEB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A0155"/>
    <w:multiLevelType w:val="hybridMultilevel"/>
    <w:tmpl w:val="6BB2E7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12F42"/>
    <w:multiLevelType w:val="hybridMultilevel"/>
    <w:tmpl w:val="5D227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766BE"/>
    <w:multiLevelType w:val="hybridMultilevel"/>
    <w:tmpl w:val="8ECA4B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949E5"/>
    <w:multiLevelType w:val="hybridMultilevel"/>
    <w:tmpl w:val="188617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C45A9"/>
    <w:multiLevelType w:val="multilevel"/>
    <w:tmpl w:val="630E7EB8"/>
    <w:styleLink w:val="WWNum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18327661"/>
    <w:multiLevelType w:val="hybridMultilevel"/>
    <w:tmpl w:val="9DF07F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000458"/>
    <w:multiLevelType w:val="hybridMultilevel"/>
    <w:tmpl w:val="BD5ABCC4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1D5D300A"/>
    <w:multiLevelType w:val="hybridMultilevel"/>
    <w:tmpl w:val="37AE76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FD344B"/>
    <w:multiLevelType w:val="multilevel"/>
    <w:tmpl w:val="D410F54E"/>
    <w:styleLink w:val="WWNum7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1E707279"/>
    <w:multiLevelType w:val="multilevel"/>
    <w:tmpl w:val="BB043038"/>
    <w:styleLink w:val="WWNum8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241F64DB"/>
    <w:multiLevelType w:val="multilevel"/>
    <w:tmpl w:val="E6ACFCEA"/>
    <w:styleLink w:val="WWNum4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269D1E91"/>
    <w:multiLevelType w:val="hybridMultilevel"/>
    <w:tmpl w:val="8E8C03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D075C"/>
    <w:multiLevelType w:val="multilevel"/>
    <w:tmpl w:val="F314EE96"/>
    <w:styleLink w:val="WWNum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-"/>
      <w:lvlJc w:val="left"/>
      <w:rPr>
        <w:rFonts w:ascii="Arial" w:eastAsia="Times New Roman" w:hAnsi="Arial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2D803BBA"/>
    <w:multiLevelType w:val="hybridMultilevel"/>
    <w:tmpl w:val="FF4219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F57F0"/>
    <w:multiLevelType w:val="hybridMultilevel"/>
    <w:tmpl w:val="E0327A06"/>
    <w:lvl w:ilvl="0" w:tplc="A06A82C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2EBD3F62"/>
    <w:multiLevelType w:val="multilevel"/>
    <w:tmpl w:val="D1E84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04867AB"/>
    <w:multiLevelType w:val="hybridMultilevel"/>
    <w:tmpl w:val="AD3A1176"/>
    <w:lvl w:ilvl="0" w:tplc="7A7A04A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5" w15:restartNumberingAfterBreak="0">
    <w:nsid w:val="309B54FE"/>
    <w:multiLevelType w:val="hybridMultilevel"/>
    <w:tmpl w:val="BF9C59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D92647"/>
    <w:multiLevelType w:val="hybridMultilevel"/>
    <w:tmpl w:val="61684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A6345A"/>
    <w:multiLevelType w:val="multilevel"/>
    <w:tmpl w:val="2544F268"/>
    <w:styleLink w:val="WWNum3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3B06231D"/>
    <w:multiLevelType w:val="hybridMultilevel"/>
    <w:tmpl w:val="A296ED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0B0CD3"/>
    <w:multiLevelType w:val="hybridMultilevel"/>
    <w:tmpl w:val="78EED4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B025C"/>
    <w:multiLevelType w:val="hybridMultilevel"/>
    <w:tmpl w:val="62AAA4E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0A3F6B"/>
    <w:multiLevelType w:val="hybridMultilevel"/>
    <w:tmpl w:val="3944581E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39E3EDF"/>
    <w:multiLevelType w:val="hybridMultilevel"/>
    <w:tmpl w:val="62FA82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564982"/>
    <w:multiLevelType w:val="multilevel"/>
    <w:tmpl w:val="9092C6DA"/>
    <w:styleLink w:val="WWNum6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49574C3A"/>
    <w:multiLevelType w:val="hybridMultilevel"/>
    <w:tmpl w:val="167A8D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2B6BD0"/>
    <w:multiLevelType w:val="hybridMultilevel"/>
    <w:tmpl w:val="CBCC05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D67405"/>
    <w:multiLevelType w:val="hybridMultilevel"/>
    <w:tmpl w:val="6D6C55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24705E"/>
    <w:multiLevelType w:val="hybridMultilevel"/>
    <w:tmpl w:val="451E0CE8"/>
    <w:lvl w:ilvl="0" w:tplc="1110F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F006DE"/>
    <w:multiLevelType w:val="hybridMultilevel"/>
    <w:tmpl w:val="BF3A83B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5EEC56A3"/>
    <w:multiLevelType w:val="hybridMultilevel"/>
    <w:tmpl w:val="7D8022C4"/>
    <w:lvl w:ilvl="0" w:tplc="0636847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AC506D"/>
    <w:multiLevelType w:val="hybridMultilevel"/>
    <w:tmpl w:val="526EAC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6470276"/>
    <w:multiLevelType w:val="hybridMultilevel"/>
    <w:tmpl w:val="3FF406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E74B2C"/>
    <w:multiLevelType w:val="hybridMultilevel"/>
    <w:tmpl w:val="2722BD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4C2D44"/>
    <w:multiLevelType w:val="hybridMultilevel"/>
    <w:tmpl w:val="2572DAAC"/>
    <w:lvl w:ilvl="0" w:tplc="0405000F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700E31"/>
    <w:multiLevelType w:val="hybridMultilevel"/>
    <w:tmpl w:val="F1C4A4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B71C70"/>
    <w:multiLevelType w:val="hybridMultilevel"/>
    <w:tmpl w:val="74FED2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CA442A"/>
    <w:multiLevelType w:val="hybridMultilevel"/>
    <w:tmpl w:val="A82075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0C0D3B"/>
    <w:multiLevelType w:val="hybridMultilevel"/>
    <w:tmpl w:val="358EE0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593B03"/>
    <w:multiLevelType w:val="hybridMultilevel"/>
    <w:tmpl w:val="0748CD5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9" w15:restartNumberingAfterBreak="0">
    <w:nsid w:val="7A7948A0"/>
    <w:multiLevelType w:val="hybridMultilevel"/>
    <w:tmpl w:val="6CF67224"/>
    <w:lvl w:ilvl="0" w:tplc="1110FE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156FAF"/>
    <w:multiLevelType w:val="hybridMultilevel"/>
    <w:tmpl w:val="C158C4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E607F0"/>
    <w:multiLevelType w:val="hybridMultilevel"/>
    <w:tmpl w:val="744E5EE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15"/>
  </w:num>
  <w:num w:numId="3">
    <w:abstractNumId w:val="14"/>
  </w:num>
  <w:num w:numId="4">
    <w:abstractNumId w:val="32"/>
  </w:num>
  <w:num w:numId="5">
    <w:abstractNumId w:val="25"/>
  </w:num>
  <w:num w:numId="6">
    <w:abstractNumId w:val="8"/>
  </w:num>
  <w:num w:numId="7">
    <w:abstractNumId w:val="5"/>
  </w:num>
  <w:num w:numId="8">
    <w:abstractNumId w:val="42"/>
  </w:num>
  <w:num w:numId="9">
    <w:abstractNumId w:val="11"/>
  </w:num>
  <w:num w:numId="10">
    <w:abstractNumId w:val="47"/>
  </w:num>
  <w:num w:numId="11">
    <w:abstractNumId w:val="6"/>
  </w:num>
  <w:num w:numId="12">
    <w:abstractNumId w:val="41"/>
  </w:num>
  <w:num w:numId="13">
    <w:abstractNumId w:val="50"/>
  </w:num>
  <w:num w:numId="14">
    <w:abstractNumId w:val="45"/>
  </w:num>
  <w:num w:numId="15">
    <w:abstractNumId w:val="4"/>
  </w:num>
  <w:num w:numId="16">
    <w:abstractNumId w:val="26"/>
  </w:num>
  <w:num w:numId="17">
    <w:abstractNumId w:val="46"/>
  </w:num>
  <w:num w:numId="18">
    <w:abstractNumId w:val="21"/>
  </w:num>
  <w:num w:numId="19">
    <w:abstractNumId w:val="29"/>
  </w:num>
  <w:num w:numId="20">
    <w:abstractNumId w:val="34"/>
  </w:num>
  <w:num w:numId="21">
    <w:abstractNumId w:val="9"/>
  </w:num>
  <w:num w:numId="22">
    <w:abstractNumId w:val="10"/>
  </w:num>
  <w:num w:numId="23">
    <w:abstractNumId w:val="7"/>
  </w:num>
  <w:num w:numId="24">
    <w:abstractNumId w:val="40"/>
  </w:num>
  <w:num w:numId="25">
    <w:abstractNumId w:val="13"/>
  </w:num>
  <w:num w:numId="26">
    <w:abstractNumId w:val="48"/>
  </w:num>
  <w:num w:numId="27">
    <w:abstractNumId w:val="35"/>
  </w:num>
  <w:num w:numId="28">
    <w:abstractNumId w:val="36"/>
  </w:num>
  <w:num w:numId="29">
    <w:abstractNumId w:val="38"/>
  </w:num>
  <w:num w:numId="30">
    <w:abstractNumId w:val="39"/>
  </w:num>
  <w:num w:numId="31">
    <w:abstractNumId w:val="12"/>
  </w:num>
  <w:num w:numId="32">
    <w:abstractNumId w:val="27"/>
  </w:num>
  <w:num w:numId="33">
    <w:abstractNumId w:val="18"/>
  </w:num>
  <w:num w:numId="34">
    <w:abstractNumId w:val="20"/>
  </w:num>
  <w:num w:numId="35">
    <w:abstractNumId w:val="33"/>
  </w:num>
  <w:num w:numId="36">
    <w:abstractNumId w:val="16"/>
  </w:num>
  <w:num w:numId="37">
    <w:abstractNumId w:val="17"/>
  </w:num>
  <w:num w:numId="38">
    <w:abstractNumId w:val="0"/>
  </w:num>
  <w:num w:numId="39">
    <w:abstractNumId w:val="44"/>
  </w:num>
  <w:num w:numId="40">
    <w:abstractNumId w:val="31"/>
  </w:num>
  <w:num w:numId="41">
    <w:abstractNumId w:val="28"/>
  </w:num>
  <w:num w:numId="42">
    <w:abstractNumId w:val="24"/>
  </w:num>
  <w:num w:numId="43">
    <w:abstractNumId w:val="22"/>
  </w:num>
  <w:num w:numId="44">
    <w:abstractNumId w:val="43"/>
  </w:num>
  <w:num w:numId="45">
    <w:abstractNumId w:val="1"/>
  </w:num>
  <w:num w:numId="46">
    <w:abstractNumId w:val="30"/>
  </w:num>
  <w:num w:numId="47">
    <w:abstractNumId w:val="19"/>
  </w:num>
  <w:num w:numId="48">
    <w:abstractNumId w:val="49"/>
  </w:num>
  <w:num w:numId="49">
    <w:abstractNumId w:val="37"/>
  </w:num>
  <w:num w:numId="50">
    <w:abstractNumId w:val="2"/>
  </w:num>
  <w:num w:numId="51">
    <w:abstractNumId w:val="3"/>
  </w:num>
  <w:num w:numId="52">
    <w:abstractNumId w:val="2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C3"/>
    <w:rsid w:val="0000286C"/>
    <w:rsid w:val="00003AB9"/>
    <w:rsid w:val="000174B1"/>
    <w:rsid w:val="0001773A"/>
    <w:rsid w:val="000206B3"/>
    <w:rsid w:val="00026CE8"/>
    <w:rsid w:val="00032E96"/>
    <w:rsid w:val="000337D5"/>
    <w:rsid w:val="00034E11"/>
    <w:rsid w:val="00045C75"/>
    <w:rsid w:val="000509DA"/>
    <w:rsid w:val="000608C6"/>
    <w:rsid w:val="0006116E"/>
    <w:rsid w:val="00062907"/>
    <w:rsid w:val="000652A5"/>
    <w:rsid w:val="00066DD3"/>
    <w:rsid w:val="00067105"/>
    <w:rsid w:val="00070621"/>
    <w:rsid w:val="00075252"/>
    <w:rsid w:val="00075D01"/>
    <w:rsid w:val="000769F2"/>
    <w:rsid w:val="00076A5C"/>
    <w:rsid w:val="00076DF6"/>
    <w:rsid w:val="000822C2"/>
    <w:rsid w:val="000843D7"/>
    <w:rsid w:val="00087DB5"/>
    <w:rsid w:val="000A07C8"/>
    <w:rsid w:val="000A1C3D"/>
    <w:rsid w:val="000A2466"/>
    <w:rsid w:val="000A7629"/>
    <w:rsid w:val="000B4894"/>
    <w:rsid w:val="000C0484"/>
    <w:rsid w:val="000C0EE2"/>
    <w:rsid w:val="000C12A0"/>
    <w:rsid w:val="000C6219"/>
    <w:rsid w:val="000D0AA3"/>
    <w:rsid w:val="000D1FE4"/>
    <w:rsid w:val="000D261C"/>
    <w:rsid w:val="000D2692"/>
    <w:rsid w:val="000D52BA"/>
    <w:rsid w:val="000E1406"/>
    <w:rsid w:val="000E38AA"/>
    <w:rsid w:val="000E4CB4"/>
    <w:rsid w:val="000F020B"/>
    <w:rsid w:val="000F3F21"/>
    <w:rsid w:val="001008DD"/>
    <w:rsid w:val="0011027E"/>
    <w:rsid w:val="001119C5"/>
    <w:rsid w:val="001122B5"/>
    <w:rsid w:val="001136ED"/>
    <w:rsid w:val="001142BA"/>
    <w:rsid w:val="00123969"/>
    <w:rsid w:val="001258BE"/>
    <w:rsid w:val="00130C07"/>
    <w:rsid w:val="00131474"/>
    <w:rsid w:val="001353FD"/>
    <w:rsid w:val="001409E5"/>
    <w:rsid w:val="00146083"/>
    <w:rsid w:val="001510CC"/>
    <w:rsid w:val="00151523"/>
    <w:rsid w:val="00152254"/>
    <w:rsid w:val="0016052C"/>
    <w:rsid w:val="001608F4"/>
    <w:rsid w:val="00164FEB"/>
    <w:rsid w:val="00177A22"/>
    <w:rsid w:val="00180F4B"/>
    <w:rsid w:val="00183186"/>
    <w:rsid w:val="00185A20"/>
    <w:rsid w:val="00186E03"/>
    <w:rsid w:val="00196941"/>
    <w:rsid w:val="00196F83"/>
    <w:rsid w:val="001974C7"/>
    <w:rsid w:val="001A42D0"/>
    <w:rsid w:val="001A6CB5"/>
    <w:rsid w:val="001B3821"/>
    <w:rsid w:val="001B5C5A"/>
    <w:rsid w:val="001B6396"/>
    <w:rsid w:val="001C32CF"/>
    <w:rsid w:val="001C6306"/>
    <w:rsid w:val="001C7CA6"/>
    <w:rsid w:val="001D02DA"/>
    <w:rsid w:val="001D03A4"/>
    <w:rsid w:val="001D2070"/>
    <w:rsid w:val="001D3653"/>
    <w:rsid w:val="001E0B54"/>
    <w:rsid w:val="001E41FD"/>
    <w:rsid w:val="001E748B"/>
    <w:rsid w:val="001F2E56"/>
    <w:rsid w:val="001F5805"/>
    <w:rsid w:val="001F6BB7"/>
    <w:rsid w:val="001F70E7"/>
    <w:rsid w:val="001F73F3"/>
    <w:rsid w:val="00203A29"/>
    <w:rsid w:val="00203EF5"/>
    <w:rsid w:val="00204FBC"/>
    <w:rsid w:val="002062A3"/>
    <w:rsid w:val="00212477"/>
    <w:rsid w:val="00214B99"/>
    <w:rsid w:val="0022075A"/>
    <w:rsid w:val="00226C20"/>
    <w:rsid w:val="00227151"/>
    <w:rsid w:val="00234D03"/>
    <w:rsid w:val="00237398"/>
    <w:rsid w:val="0024075E"/>
    <w:rsid w:val="00243398"/>
    <w:rsid w:val="0025404C"/>
    <w:rsid w:val="0025578F"/>
    <w:rsid w:val="00261CCC"/>
    <w:rsid w:val="002835AF"/>
    <w:rsid w:val="002905CA"/>
    <w:rsid w:val="00292D03"/>
    <w:rsid w:val="00293E6B"/>
    <w:rsid w:val="002A4B32"/>
    <w:rsid w:val="002B3732"/>
    <w:rsid w:val="002B3FFD"/>
    <w:rsid w:val="002B4AF3"/>
    <w:rsid w:val="002C0758"/>
    <w:rsid w:val="002C31C9"/>
    <w:rsid w:val="002C50C0"/>
    <w:rsid w:val="002D318D"/>
    <w:rsid w:val="002E22D5"/>
    <w:rsid w:val="002E244C"/>
    <w:rsid w:val="002E4A25"/>
    <w:rsid w:val="002E5843"/>
    <w:rsid w:val="002F42AB"/>
    <w:rsid w:val="002F7A52"/>
    <w:rsid w:val="00301ED3"/>
    <w:rsid w:val="00303CF5"/>
    <w:rsid w:val="00316405"/>
    <w:rsid w:val="00324CB1"/>
    <w:rsid w:val="00330289"/>
    <w:rsid w:val="0033323E"/>
    <w:rsid w:val="00335E75"/>
    <w:rsid w:val="003372E7"/>
    <w:rsid w:val="00342CF3"/>
    <w:rsid w:val="003432F8"/>
    <w:rsid w:val="0034687A"/>
    <w:rsid w:val="003473AD"/>
    <w:rsid w:val="0036026E"/>
    <w:rsid w:val="0037051F"/>
    <w:rsid w:val="00375A5C"/>
    <w:rsid w:val="003764C2"/>
    <w:rsid w:val="00376D72"/>
    <w:rsid w:val="003804F5"/>
    <w:rsid w:val="003967BD"/>
    <w:rsid w:val="003A7FD8"/>
    <w:rsid w:val="003B59DD"/>
    <w:rsid w:val="003B7334"/>
    <w:rsid w:val="003B7789"/>
    <w:rsid w:val="003C2FC7"/>
    <w:rsid w:val="003C362E"/>
    <w:rsid w:val="003C74CE"/>
    <w:rsid w:val="003D24DB"/>
    <w:rsid w:val="003D3222"/>
    <w:rsid w:val="003D6DFA"/>
    <w:rsid w:val="003E69A1"/>
    <w:rsid w:val="003F3BC5"/>
    <w:rsid w:val="003F6246"/>
    <w:rsid w:val="004108E9"/>
    <w:rsid w:val="00413438"/>
    <w:rsid w:val="004161FA"/>
    <w:rsid w:val="00420D8F"/>
    <w:rsid w:val="00420DF1"/>
    <w:rsid w:val="0043234D"/>
    <w:rsid w:val="00434C74"/>
    <w:rsid w:val="00434F55"/>
    <w:rsid w:val="004353A6"/>
    <w:rsid w:val="004361F3"/>
    <w:rsid w:val="00436E3D"/>
    <w:rsid w:val="00444FE7"/>
    <w:rsid w:val="00456687"/>
    <w:rsid w:val="00460139"/>
    <w:rsid w:val="00474FA5"/>
    <w:rsid w:val="00485487"/>
    <w:rsid w:val="00487B53"/>
    <w:rsid w:val="004A4C45"/>
    <w:rsid w:val="004B627E"/>
    <w:rsid w:val="004E4CE9"/>
    <w:rsid w:val="004F6E70"/>
    <w:rsid w:val="005043CF"/>
    <w:rsid w:val="00506459"/>
    <w:rsid w:val="005109F2"/>
    <w:rsid w:val="00515FD6"/>
    <w:rsid w:val="00517DBD"/>
    <w:rsid w:val="00524703"/>
    <w:rsid w:val="00530701"/>
    <w:rsid w:val="0053411C"/>
    <w:rsid w:val="00537D35"/>
    <w:rsid w:val="00543E44"/>
    <w:rsid w:val="00554079"/>
    <w:rsid w:val="00555914"/>
    <w:rsid w:val="0057129E"/>
    <w:rsid w:val="00572181"/>
    <w:rsid w:val="00573D28"/>
    <w:rsid w:val="00580858"/>
    <w:rsid w:val="00581041"/>
    <w:rsid w:val="00586034"/>
    <w:rsid w:val="005863D6"/>
    <w:rsid w:val="005974A3"/>
    <w:rsid w:val="0059779E"/>
    <w:rsid w:val="005A74FF"/>
    <w:rsid w:val="005B352F"/>
    <w:rsid w:val="005B4088"/>
    <w:rsid w:val="005B7253"/>
    <w:rsid w:val="005C0550"/>
    <w:rsid w:val="005C6C5D"/>
    <w:rsid w:val="005D0596"/>
    <w:rsid w:val="005D1DE3"/>
    <w:rsid w:val="005D2FDF"/>
    <w:rsid w:val="005D733D"/>
    <w:rsid w:val="005E16D4"/>
    <w:rsid w:val="005E2D13"/>
    <w:rsid w:val="005F363E"/>
    <w:rsid w:val="005F4DC3"/>
    <w:rsid w:val="005F63F7"/>
    <w:rsid w:val="00600A8D"/>
    <w:rsid w:val="006022DB"/>
    <w:rsid w:val="00605D2E"/>
    <w:rsid w:val="00606597"/>
    <w:rsid w:val="0060682E"/>
    <w:rsid w:val="00615999"/>
    <w:rsid w:val="0062090D"/>
    <w:rsid w:val="00622250"/>
    <w:rsid w:val="00641CA7"/>
    <w:rsid w:val="00642082"/>
    <w:rsid w:val="006432B9"/>
    <w:rsid w:val="00643366"/>
    <w:rsid w:val="00647B86"/>
    <w:rsid w:val="00652DC3"/>
    <w:rsid w:val="00656657"/>
    <w:rsid w:val="00664154"/>
    <w:rsid w:val="00664AF0"/>
    <w:rsid w:val="00676CD4"/>
    <w:rsid w:val="0069207E"/>
    <w:rsid w:val="00695B3D"/>
    <w:rsid w:val="006A5DEB"/>
    <w:rsid w:val="006B2B69"/>
    <w:rsid w:val="006B3825"/>
    <w:rsid w:val="006C1F68"/>
    <w:rsid w:val="006C6EDB"/>
    <w:rsid w:val="006C7940"/>
    <w:rsid w:val="006D5A8C"/>
    <w:rsid w:val="006D7A9F"/>
    <w:rsid w:val="006E4594"/>
    <w:rsid w:val="006E6191"/>
    <w:rsid w:val="006E76DD"/>
    <w:rsid w:val="006E7AAF"/>
    <w:rsid w:val="006F38BF"/>
    <w:rsid w:val="006F3D2F"/>
    <w:rsid w:val="00707A7E"/>
    <w:rsid w:val="0071081D"/>
    <w:rsid w:val="007301C0"/>
    <w:rsid w:val="00731D38"/>
    <w:rsid w:val="0073694B"/>
    <w:rsid w:val="0075204E"/>
    <w:rsid w:val="00761471"/>
    <w:rsid w:val="007834AF"/>
    <w:rsid w:val="00790DDE"/>
    <w:rsid w:val="00796EC1"/>
    <w:rsid w:val="007A2EAC"/>
    <w:rsid w:val="007A6528"/>
    <w:rsid w:val="007A7E99"/>
    <w:rsid w:val="007B1C8A"/>
    <w:rsid w:val="007B34F8"/>
    <w:rsid w:val="007B71BD"/>
    <w:rsid w:val="007C1C76"/>
    <w:rsid w:val="007C3C89"/>
    <w:rsid w:val="007C7980"/>
    <w:rsid w:val="007D625C"/>
    <w:rsid w:val="007D721E"/>
    <w:rsid w:val="007E1C4A"/>
    <w:rsid w:val="007E1EA1"/>
    <w:rsid w:val="007E7D4B"/>
    <w:rsid w:val="00800F90"/>
    <w:rsid w:val="008014C7"/>
    <w:rsid w:val="008029B6"/>
    <w:rsid w:val="00802DB3"/>
    <w:rsid w:val="00804279"/>
    <w:rsid w:val="00830D10"/>
    <w:rsid w:val="0084037B"/>
    <w:rsid w:val="00841DF4"/>
    <w:rsid w:val="008420A0"/>
    <w:rsid w:val="008611B1"/>
    <w:rsid w:val="00863BDE"/>
    <w:rsid w:val="008712DB"/>
    <w:rsid w:val="00872008"/>
    <w:rsid w:val="008738F1"/>
    <w:rsid w:val="008761BE"/>
    <w:rsid w:val="0087636D"/>
    <w:rsid w:val="00892C61"/>
    <w:rsid w:val="008A0659"/>
    <w:rsid w:val="008A14ED"/>
    <w:rsid w:val="008A4BE3"/>
    <w:rsid w:val="008B0553"/>
    <w:rsid w:val="008B0DF5"/>
    <w:rsid w:val="008C1BE7"/>
    <w:rsid w:val="008C26D3"/>
    <w:rsid w:val="008C39A8"/>
    <w:rsid w:val="008C48A4"/>
    <w:rsid w:val="008C5E84"/>
    <w:rsid w:val="008D2288"/>
    <w:rsid w:val="008D5D0D"/>
    <w:rsid w:val="008D5F8F"/>
    <w:rsid w:val="008E7BD6"/>
    <w:rsid w:val="008F0992"/>
    <w:rsid w:val="008F1506"/>
    <w:rsid w:val="008F47B4"/>
    <w:rsid w:val="008F6650"/>
    <w:rsid w:val="009064F0"/>
    <w:rsid w:val="009118B4"/>
    <w:rsid w:val="00912E00"/>
    <w:rsid w:val="00915C2D"/>
    <w:rsid w:val="00917469"/>
    <w:rsid w:val="00922620"/>
    <w:rsid w:val="00930485"/>
    <w:rsid w:val="00930C59"/>
    <w:rsid w:val="00932718"/>
    <w:rsid w:val="0094401C"/>
    <w:rsid w:val="00947A91"/>
    <w:rsid w:val="00947E42"/>
    <w:rsid w:val="009675B2"/>
    <w:rsid w:val="00971D81"/>
    <w:rsid w:val="00973608"/>
    <w:rsid w:val="00975723"/>
    <w:rsid w:val="00975F46"/>
    <w:rsid w:val="009771C4"/>
    <w:rsid w:val="009802A8"/>
    <w:rsid w:val="00981843"/>
    <w:rsid w:val="009918B0"/>
    <w:rsid w:val="009942A0"/>
    <w:rsid w:val="0099750F"/>
    <w:rsid w:val="009A7A0D"/>
    <w:rsid w:val="009B147D"/>
    <w:rsid w:val="009B51D1"/>
    <w:rsid w:val="009B5E38"/>
    <w:rsid w:val="009B6B12"/>
    <w:rsid w:val="009B714B"/>
    <w:rsid w:val="009D0F94"/>
    <w:rsid w:val="009D1C58"/>
    <w:rsid w:val="009E18B8"/>
    <w:rsid w:val="009E73B2"/>
    <w:rsid w:val="009F00C1"/>
    <w:rsid w:val="009F295D"/>
    <w:rsid w:val="009F3955"/>
    <w:rsid w:val="00A0083A"/>
    <w:rsid w:val="00A027E6"/>
    <w:rsid w:val="00A10730"/>
    <w:rsid w:val="00A174DE"/>
    <w:rsid w:val="00A17CD8"/>
    <w:rsid w:val="00A3205D"/>
    <w:rsid w:val="00A41BA0"/>
    <w:rsid w:val="00A45096"/>
    <w:rsid w:val="00A45FB5"/>
    <w:rsid w:val="00A47935"/>
    <w:rsid w:val="00A507B5"/>
    <w:rsid w:val="00A50D06"/>
    <w:rsid w:val="00A61F14"/>
    <w:rsid w:val="00A7131B"/>
    <w:rsid w:val="00A77574"/>
    <w:rsid w:val="00A81919"/>
    <w:rsid w:val="00A937D4"/>
    <w:rsid w:val="00A941BF"/>
    <w:rsid w:val="00A97754"/>
    <w:rsid w:val="00AA1482"/>
    <w:rsid w:val="00AA6FE0"/>
    <w:rsid w:val="00AA7BE1"/>
    <w:rsid w:val="00AB6EE7"/>
    <w:rsid w:val="00AB7EC7"/>
    <w:rsid w:val="00AD0130"/>
    <w:rsid w:val="00AD621C"/>
    <w:rsid w:val="00AE1B15"/>
    <w:rsid w:val="00AE4A4B"/>
    <w:rsid w:val="00AF17A8"/>
    <w:rsid w:val="00AF2B45"/>
    <w:rsid w:val="00B07B52"/>
    <w:rsid w:val="00B13CB7"/>
    <w:rsid w:val="00B1780F"/>
    <w:rsid w:val="00B20D5C"/>
    <w:rsid w:val="00B215CE"/>
    <w:rsid w:val="00B339A6"/>
    <w:rsid w:val="00B438BD"/>
    <w:rsid w:val="00B51B59"/>
    <w:rsid w:val="00B521DD"/>
    <w:rsid w:val="00B55F4D"/>
    <w:rsid w:val="00B604A3"/>
    <w:rsid w:val="00B60BEF"/>
    <w:rsid w:val="00B662B4"/>
    <w:rsid w:val="00B75AD1"/>
    <w:rsid w:val="00B77EDE"/>
    <w:rsid w:val="00B818B6"/>
    <w:rsid w:val="00B84292"/>
    <w:rsid w:val="00B86200"/>
    <w:rsid w:val="00B97422"/>
    <w:rsid w:val="00BB1506"/>
    <w:rsid w:val="00BB4B83"/>
    <w:rsid w:val="00BB6F1B"/>
    <w:rsid w:val="00BB7EBF"/>
    <w:rsid w:val="00BC1447"/>
    <w:rsid w:val="00BD0988"/>
    <w:rsid w:val="00BD0C8C"/>
    <w:rsid w:val="00BD1E81"/>
    <w:rsid w:val="00BD6002"/>
    <w:rsid w:val="00BE0443"/>
    <w:rsid w:val="00BE64AE"/>
    <w:rsid w:val="00C005F7"/>
    <w:rsid w:val="00C00BAD"/>
    <w:rsid w:val="00C03A83"/>
    <w:rsid w:val="00C06DF7"/>
    <w:rsid w:val="00C06EB7"/>
    <w:rsid w:val="00C11DAF"/>
    <w:rsid w:val="00C12003"/>
    <w:rsid w:val="00C12D10"/>
    <w:rsid w:val="00C14237"/>
    <w:rsid w:val="00C16D18"/>
    <w:rsid w:val="00C2560C"/>
    <w:rsid w:val="00C26EE1"/>
    <w:rsid w:val="00C30A18"/>
    <w:rsid w:val="00C55131"/>
    <w:rsid w:val="00C62BDE"/>
    <w:rsid w:val="00C62E0A"/>
    <w:rsid w:val="00C63379"/>
    <w:rsid w:val="00C63DD5"/>
    <w:rsid w:val="00C65E26"/>
    <w:rsid w:val="00C66639"/>
    <w:rsid w:val="00C73156"/>
    <w:rsid w:val="00C77612"/>
    <w:rsid w:val="00C77CC5"/>
    <w:rsid w:val="00C8003B"/>
    <w:rsid w:val="00CB2A7B"/>
    <w:rsid w:val="00CB2BD9"/>
    <w:rsid w:val="00CB5E79"/>
    <w:rsid w:val="00CC0AFC"/>
    <w:rsid w:val="00CC4072"/>
    <w:rsid w:val="00CD2467"/>
    <w:rsid w:val="00CE1B7D"/>
    <w:rsid w:val="00CE36B8"/>
    <w:rsid w:val="00CF0315"/>
    <w:rsid w:val="00D00511"/>
    <w:rsid w:val="00D0112E"/>
    <w:rsid w:val="00D06E88"/>
    <w:rsid w:val="00D10D3A"/>
    <w:rsid w:val="00D1259A"/>
    <w:rsid w:val="00D207FD"/>
    <w:rsid w:val="00D23A1E"/>
    <w:rsid w:val="00D2402A"/>
    <w:rsid w:val="00D32908"/>
    <w:rsid w:val="00D35071"/>
    <w:rsid w:val="00D42024"/>
    <w:rsid w:val="00D43BCD"/>
    <w:rsid w:val="00D53128"/>
    <w:rsid w:val="00D55241"/>
    <w:rsid w:val="00D57530"/>
    <w:rsid w:val="00D62989"/>
    <w:rsid w:val="00D630B4"/>
    <w:rsid w:val="00D63D8F"/>
    <w:rsid w:val="00D67843"/>
    <w:rsid w:val="00D74760"/>
    <w:rsid w:val="00D813BC"/>
    <w:rsid w:val="00D81565"/>
    <w:rsid w:val="00D8396E"/>
    <w:rsid w:val="00D928DF"/>
    <w:rsid w:val="00DA7908"/>
    <w:rsid w:val="00DB0186"/>
    <w:rsid w:val="00DB0F66"/>
    <w:rsid w:val="00DC6ACC"/>
    <w:rsid w:val="00DD69D4"/>
    <w:rsid w:val="00DE1B32"/>
    <w:rsid w:val="00DE3652"/>
    <w:rsid w:val="00DE67D8"/>
    <w:rsid w:val="00DF7CC2"/>
    <w:rsid w:val="00E0028D"/>
    <w:rsid w:val="00E03A88"/>
    <w:rsid w:val="00E04BCA"/>
    <w:rsid w:val="00E067A1"/>
    <w:rsid w:val="00E133D5"/>
    <w:rsid w:val="00E1407F"/>
    <w:rsid w:val="00E206E5"/>
    <w:rsid w:val="00E21F4A"/>
    <w:rsid w:val="00E270F8"/>
    <w:rsid w:val="00E40678"/>
    <w:rsid w:val="00E46FB3"/>
    <w:rsid w:val="00E52933"/>
    <w:rsid w:val="00E66FB8"/>
    <w:rsid w:val="00E71A2E"/>
    <w:rsid w:val="00E74794"/>
    <w:rsid w:val="00E773D6"/>
    <w:rsid w:val="00E8763C"/>
    <w:rsid w:val="00E9542A"/>
    <w:rsid w:val="00E97A9D"/>
    <w:rsid w:val="00EA7C0B"/>
    <w:rsid w:val="00EB6057"/>
    <w:rsid w:val="00EB72A3"/>
    <w:rsid w:val="00EC5EDA"/>
    <w:rsid w:val="00ED2512"/>
    <w:rsid w:val="00EE178B"/>
    <w:rsid w:val="00EE2CE1"/>
    <w:rsid w:val="00EF4A57"/>
    <w:rsid w:val="00EF7817"/>
    <w:rsid w:val="00F13FB1"/>
    <w:rsid w:val="00F23CFD"/>
    <w:rsid w:val="00F360B8"/>
    <w:rsid w:val="00F4095F"/>
    <w:rsid w:val="00F45088"/>
    <w:rsid w:val="00F519F5"/>
    <w:rsid w:val="00F57988"/>
    <w:rsid w:val="00F7106E"/>
    <w:rsid w:val="00F74DA0"/>
    <w:rsid w:val="00F81550"/>
    <w:rsid w:val="00F87E35"/>
    <w:rsid w:val="00F968C3"/>
    <w:rsid w:val="00FA2690"/>
    <w:rsid w:val="00FB7452"/>
    <w:rsid w:val="00FC434E"/>
    <w:rsid w:val="00FC7B2E"/>
    <w:rsid w:val="00FD0793"/>
    <w:rsid w:val="00FD1DED"/>
    <w:rsid w:val="00FE73CC"/>
    <w:rsid w:val="00FF4309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1653A0-46A7-45A7-B0E3-DED61E59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0F4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52DC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D5A8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6D3929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15FD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9"/>
    <w:qFormat/>
    <w:locked/>
    <w:rsid w:val="00C55131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652DC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6D5A8C"/>
    <w:rPr>
      <w:rFonts w:ascii="Cambria" w:hAnsi="Cambria" w:cs="Cambria"/>
      <w:b/>
      <w:bCs/>
      <w:color w:val="6D3929"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515FD6"/>
    <w:rPr>
      <w:rFonts w:ascii="Cambria" w:hAnsi="Cambria" w:cs="Cambria"/>
      <w:b/>
      <w:bCs/>
      <w:color w:val="4F81BD"/>
    </w:rPr>
  </w:style>
  <w:style w:type="character" w:customStyle="1" w:styleId="Nadpis4Char">
    <w:name w:val="Nadpis 4 Char"/>
    <w:link w:val="Nadpis4"/>
    <w:uiPriority w:val="99"/>
    <w:locked/>
    <w:rsid w:val="00C55131"/>
    <w:rPr>
      <w:rFonts w:ascii="Calibri" w:hAnsi="Calibri" w:cs="Times New Roman"/>
      <w:b/>
      <w:bCs/>
      <w:sz w:val="28"/>
      <w:szCs w:val="28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652DC3"/>
    <w:pPr>
      <w:outlineLvl w:val="9"/>
    </w:pPr>
  </w:style>
  <w:style w:type="paragraph" w:styleId="Obsah1">
    <w:name w:val="toc 1"/>
    <w:basedOn w:val="Normlny"/>
    <w:next w:val="Normlny"/>
    <w:autoRedefine/>
    <w:uiPriority w:val="99"/>
    <w:semiHidden/>
    <w:rsid w:val="00652DC3"/>
    <w:pPr>
      <w:spacing w:after="100"/>
    </w:pPr>
  </w:style>
  <w:style w:type="character" w:styleId="Hypertextovprepojenie">
    <w:name w:val="Hyperlink"/>
    <w:uiPriority w:val="99"/>
    <w:rsid w:val="00652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65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52DC3"/>
    <w:rPr>
      <w:rFonts w:ascii="Tahoma" w:hAnsi="Tahoma" w:cs="Tahoma"/>
      <w:sz w:val="16"/>
      <w:szCs w:val="16"/>
    </w:rPr>
  </w:style>
  <w:style w:type="character" w:styleId="PouitHypertextovPrepojenie">
    <w:name w:val="FollowedHyperlink"/>
    <w:uiPriority w:val="99"/>
    <w:semiHidden/>
    <w:rsid w:val="00804279"/>
    <w:rPr>
      <w:rFonts w:cs="Times New Roman"/>
      <w:color w:val="800080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515FD6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10"/>
    <w:locked/>
    <w:rsid w:val="00515FD6"/>
    <w:rPr>
      <w:rFonts w:ascii="Cambria" w:hAnsi="Cambria" w:cs="Cambria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6D5A8C"/>
    <w:pPr>
      <w:numPr>
        <w:ilvl w:val="1"/>
      </w:numPr>
      <w:spacing w:before="120"/>
      <w:ind w:left="567"/>
    </w:pPr>
    <w:rPr>
      <w:rFonts w:ascii="Cambria" w:eastAsia="Times New Roman" w:hAnsi="Cambria" w:cs="Cambria"/>
      <w:i/>
      <w:iCs/>
      <w:color w:val="4C3020"/>
      <w:spacing w:val="15"/>
      <w:sz w:val="28"/>
      <w:szCs w:val="28"/>
    </w:rPr>
  </w:style>
  <w:style w:type="character" w:customStyle="1" w:styleId="PodtitulChar">
    <w:name w:val="Podtitul Char"/>
    <w:link w:val="Podtitul"/>
    <w:uiPriority w:val="99"/>
    <w:locked/>
    <w:rsid w:val="006D5A8C"/>
    <w:rPr>
      <w:rFonts w:ascii="Cambria" w:hAnsi="Cambria" w:cs="Cambria"/>
      <w:i/>
      <w:iCs/>
      <w:color w:val="4C3020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rsid w:val="00B2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semiHidden/>
    <w:locked/>
    <w:rsid w:val="00B215CE"/>
    <w:rPr>
      <w:rFonts w:cs="Times New Roman"/>
    </w:rPr>
  </w:style>
  <w:style w:type="paragraph" w:styleId="Pta">
    <w:name w:val="footer"/>
    <w:basedOn w:val="Normlny"/>
    <w:link w:val="PtaChar"/>
    <w:uiPriority w:val="99"/>
    <w:rsid w:val="00B21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B215CE"/>
    <w:rPr>
      <w:rFonts w:cs="Times New Roman"/>
    </w:rPr>
  </w:style>
  <w:style w:type="table" w:styleId="Mriekatabuky">
    <w:name w:val="Table Grid"/>
    <w:basedOn w:val="Normlnatabuka"/>
    <w:uiPriority w:val="99"/>
    <w:rsid w:val="00B215C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uiPriority w:val="99"/>
    <w:qFormat/>
    <w:rsid w:val="005F4DC3"/>
    <w:rPr>
      <w:rFonts w:cs="Times New Roman"/>
      <w:i/>
      <w:iCs/>
    </w:rPr>
  </w:style>
  <w:style w:type="character" w:styleId="Siln">
    <w:name w:val="Strong"/>
    <w:uiPriority w:val="22"/>
    <w:qFormat/>
    <w:rsid w:val="005F4DC3"/>
    <w:rPr>
      <w:rFonts w:ascii="Cambria" w:hAnsi="Cambria" w:cs="Cambria"/>
      <w:b/>
      <w:bCs/>
    </w:rPr>
  </w:style>
  <w:style w:type="character" w:styleId="Intenzvnezvraznenie">
    <w:name w:val="Intense Emphasis"/>
    <w:uiPriority w:val="99"/>
    <w:qFormat/>
    <w:rsid w:val="005F4DC3"/>
    <w:rPr>
      <w:rFonts w:cs="Times New Roman"/>
      <w:b/>
      <w:bCs/>
      <w:i/>
      <w:iCs/>
      <w:color w:val="4F81BD"/>
    </w:rPr>
  </w:style>
  <w:style w:type="paragraph" w:styleId="Citcia">
    <w:name w:val="Quote"/>
    <w:basedOn w:val="Normlny"/>
    <w:next w:val="Normlny"/>
    <w:link w:val="CitciaChar"/>
    <w:uiPriority w:val="99"/>
    <w:qFormat/>
    <w:rsid w:val="005F4DC3"/>
    <w:rPr>
      <w:i/>
      <w:iCs/>
      <w:color w:val="000000"/>
    </w:rPr>
  </w:style>
  <w:style w:type="character" w:customStyle="1" w:styleId="CitciaChar">
    <w:name w:val="Citácia Char"/>
    <w:link w:val="Citcia"/>
    <w:uiPriority w:val="99"/>
    <w:locked/>
    <w:rsid w:val="005F4DC3"/>
    <w:rPr>
      <w:rFonts w:cs="Times New Roman"/>
      <w:i/>
      <w:iCs/>
      <w:color w:val="000000"/>
    </w:rPr>
  </w:style>
  <w:style w:type="paragraph" w:styleId="Bezriadkovania">
    <w:name w:val="No Spacing"/>
    <w:uiPriority w:val="99"/>
    <w:qFormat/>
    <w:rsid w:val="005F4DC3"/>
    <w:rPr>
      <w:rFonts w:cs="Calibri"/>
      <w:sz w:val="22"/>
      <w:szCs w:val="22"/>
      <w:lang w:eastAsia="en-US"/>
    </w:rPr>
  </w:style>
  <w:style w:type="paragraph" w:styleId="Odsekzoznamu">
    <w:name w:val="List Paragraph"/>
    <w:basedOn w:val="Normlny"/>
    <w:uiPriority w:val="99"/>
    <w:qFormat/>
    <w:rsid w:val="00FE73CC"/>
    <w:pPr>
      <w:ind w:left="720"/>
    </w:pPr>
  </w:style>
  <w:style w:type="character" w:styleId="Zstupntext">
    <w:name w:val="Placeholder Text"/>
    <w:uiPriority w:val="99"/>
    <w:semiHidden/>
    <w:rsid w:val="003A7FD8"/>
    <w:rPr>
      <w:rFonts w:cs="Times New Roman"/>
      <w:color w:val="808080"/>
    </w:rPr>
  </w:style>
  <w:style w:type="character" w:styleId="Jemnzvraznenie">
    <w:name w:val="Subtle Emphasis"/>
    <w:uiPriority w:val="99"/>
    <w:qFormat/>
    <w:rsid w:val="001142BA"/>
    <w:rPr>
      <w:rFonts w:cs="Times New Roman"/>
      <w:i/>
      <w:iCs/>
      <w:color w:val="808080"/>
    </w:rPr>
  </w:style>
  <w:style w:type="paragraph" w:customStyle="1" w:styleId="tl">
    <w:name w:val="Štýl"/>
    <w:uiPriority w:val="99"/>
    <w:rsid w:val="005810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rsid w:val="0069207E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DD69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numbering" w:customStyle="1" w:styleId="WWNum1">
    <w:name w:val="WWNum1"/>
    <w:rsid w:val="002E244C"/>
    <w:pPr>
      <w:numPr>
        <w:numId w:val="31"/>
      </w:numPr>
    </w:pPr>
  </w:style>
  <w:style w:type="numbering" w:customStyle="1" w:styleId="WWNum7">
    <w:name w:val="WWNum7"/>
    <w:rsid w:val="002E244C"/>
    <w:pPr>
      <w:numPr>
        <w:numId w:val="36"/>
      </w:numPr>
    </w:pPr>
  </w:style>
  <w:style w:type="numbering" w:customStyle="1" w:styleId="WWNum8">
    <w:name w:val="WWNum8"/>
    <w:rsid w:val="002E244C"/>
    <w:pPr>
      <w:numPr>
        <w:numId w:val="37"/>
      </w:numPr>
    </w:pPr>
  </w:style>
  <w:style w:type="numbering" w:customStyle="1" w:styleId="WWNum4">
    <w:name w:val="WWNum4"/>
    <w:rsid w:val="002E244C"/>
    <w:pPr>
      <w:numPr>
        <w:numId w:val="33"/>
      </w:numPr>
    </w:pPr>
  </w:style>
  <w:style w:type="numbering" w:customStyle="1" w:styleId="WWNum5">
    <w:name w:val="WWNum5"/>
    <w:rsid w:val="002E244C"/>
    <w:pPr>
      <w:numPr>
        <w:numId w:val="34"/>
      </w:numPr>
    </w:pPr>
  </w:style>
  <w:style w:type="numbering" w:customStyle="1" w:styleId="WWNum3">
    <w:name w:val="WWNum3"/>
    <w:rsid w:val="002E244C"/>
    <w:pPr>
      <w:numPr>
        <w:numId w:val="32"/>
      </w:numPr>
    </w:pPr>
  </w:style>
  <w:style w:type="numbering" w:customStyle="1" w:styleId="WWNum6">
    <w:name w:val="WWNum6"/>
    <w:rsid w:val="002E244C"/>
    <w:pPr>
      <w:numPr>
        <w:numId w:val="35"/>
      </w:numPr>
    </w:pPr>
  </w:style>
  <w:style w:type="table" w:customStyle="1" w:styleId="Mriekatabuky1">
    <w:name w:val="Mriežka tabuľky1"/>
    <w:basedOn w:val="Normlnatabuka"/>
    <w:next w:val="Mriekatabuky"/>
    <w:uiPriority w:val="39"/>
    <w:rsid w:val="00032E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8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1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9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1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8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2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2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85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2AB84-0148-4BC6-96DF-ED8DEFA8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38</Pages>
  <Words>6324</Words>
  <Characters>36052</Characters>
  <Application>Microsoft Office Word</Application>
  <DocSecurity>0</DocSecurity>
  <Lines>300</Lines>
  <Paragraphs>84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Janovicky</dc:creator>
  <cp:lastModifiedBy>User</cp:lastModifiedBy>
  <cp:revision>62</cp:revision>
  <cp:lastPrinted>2019-09-23T12:13:00Z</cp:lastPrinted>
  <dcterms:created xsi:type="dcterms:W3CDTF">2016-09-07T11:07:00Z</dcterms:created>
  <dcterms:modified xsi:type="dcterms:W3CDTF">2019-10-02T09:58:00Z</dcterms:modified>
</cp:coreProperties>
</file>