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D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Tri plastelínové gule majú polomery r</w:t>
      </w:r>
      <w:r w:rsidRPr="00E66EA4">
        <w:rPr>
          <w:sz w:val="28"/>
          <w:szCs w:val="28"/>
          <w:vertAlign w:val="subscript"/>
        </w:rPr>
        <w:t>1 </w:t>
      </w:r>
      <w:r w:rsidRPr="00E66EA4">
        <w:rPr>
          <w:sz w:val="28"/>
          <w:szCs w:val="28"/>
        </w:rPr>
        <w:t>= 3 cm, r</w:t>
      </w:r>
      <w:r w:rsidRPr="00E66EA4">
        <w:rPr>
          <w:sz w:val="28"/>
          <w:szCs w:val="28"/>
          <w:vertAlign w:val="subscript"/>
        </w:rPr>
        <w:t>2 </w:t>
      </w:r>
      <w:r w:rsidRPr="00E66EA4">
        <w:rPr>
          <w:sz w:val="28"/>
          <w:szCs w:val="28"/>
        </w:rPr>
        <w:t>= 4 cm a r</w:t>
      </w:r>
      <w:r w:rsidRPr="00E66EA4">
        <w:rPr>
          <w:sz w:val="28"/>
          <w:szCs w:val="28"/>
          <w:vertAlign w:val="subscript"/>
        </w:rPr>
        <w:t>3</w:t>
      </w:r>
      <w:r w:rsidRPr="00E66EA4">
        <w:rPr>
          <w:sz w:val="28"/>
          <w:szCs w:val="28"/>
        </w:rPr>
        <w:t> = 5 cm. Z týchto troch gulí sa vymodelovala jedna veľká guľa. Vypočítajte v centimetroch polomer vzniknutej gule.</w:t>
      </w:r>
    </w:p>
    <w:p w:rsidR="00331C27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Tisíc brokov s priemerom 2 mm zlejeme do jednej gule. Aký bude jej priemer?</w:t>
      </w:r>
    </w:p>
    <w:p w:rsidR="00331C27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Lievikom tvaru kužeľa s priemerom otvoru d = 15 cm a výškou v = 1,8 dm chceme naplniť 25-litrový demižón. Koľkokrát musíme lievik naplniť?</w:t>
      </w:r>
    </w:p>
    <w:p w:rsidR="00331C27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Pravouhlý trojuholník, ktorého odvesny majú dĺžky a = 6 cm, b = 8cm, sa otáča okolo kratšej odvesny. Vypočítajte povrch a objem takto vzniknutého telesa.</w:t>
      </w:r>
    </w:p>
    <w:p w:rsidR="00331C27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Tienidlo stolovej lampy má tvar kužeľa s priemerom podstavy d = 3,5 dm a telesovou výškou v = 11 cm. Koľko cm2 pergamenu spotrebujeme na výrobu tienidla ak 2,3% sa počíta na prelepenie. Určte dĺžku drôtu zaokrúhlenú na celé centimetre na vystuženie podstavnej hrany.</w:t>
      </w:r>
    </w:p>
    <w:p w:rsidR="00331C27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Studňa tvaru valca je 8,4 m hlboká a jej priemer je 1,2 m. Koľko 5-tonových nákladných aut treba na odvezenie zeminy z jej hĺbenia ak merná hmotnosť zeminy je ρ = 2,1 kg/dm3?</w:t>
      </w:r>
    </w:p>
    <w:p w:rsidR="00331C27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Objem valca je 20 litrov, obvod podstavy sa rovná trojnásobku výšky. Vypočítajte povrch valca.</w:t>
      </w:r>
    </w:p>
    <w:p w:rsidR="00331C27" w:rsidRPr="00E66EA4" w:rsidRDefault="00331C27" w:rsidP="00E66EA4">
      <w:pPr>
        <w:pStyle w:val="Odsekzoznamu"/>
        <w:numPr>
          <w:ilvl w:val="0"/>
          <w:numId w:val="10"/>
        </w:numPr>
        <w:ind w:left="426" w:hanging="426"/>
        <w:jc w:val="left"/>
        <w:rPr>
          <w:sz w:val="28"/>
          <w:szCs w:val="28"/>
        </w:rPr>
      </w:pPr>
      <w:r w:rsidRPr="00E66EA4">
        <w:rPr>
          <w:sz w:val="28"/>
          <w:szCs w:val="28"/>
        </w:rPr>
        <w:t>Povrch valca je S = 1 017,36 cm2. Vypočítajte jeho výšku, ak sa rovná polomeru podstavy.</w:t>
      </w:r>
    </w:p>
    <w:sectPr w:rsidR="00331C27" w:rsidRPr="00E66EA4" w:rsidSect="00C2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1DB"/>
    <w:multiLevelType w:val="multilevel"/>
    <w:tmpl w:val="DBFC0F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BC220A9"/>
    <w:multiLevelType w:val="hybridMultilevel"/>
    <w:tmpl w:val="52026C3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331C27"/>
    <w:rsid w:val="00145B47"/>
    <w:rsid w:val="00330621"/>
    <w:rsid w:val="00331C27"/>
    <w:rsid w:val="003F58D8"/>
    <w:rsid w:val="00886421"/>
    <w:rsid w:val="008D184E"/>
    <w:rsid w:val="00C23DFD"/>
    <w:rsid w:val="00DF28CC"/>
    <w:rsid w:val="00E6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84E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184E"/>
    <w:pPr>
      <w:keepNext/>
      <w:numPr>
        <w:numId w:val="9"/>
      </w:numPr>
      <w:spacing w:before="480" w:after="360"/>
      <w:outlineLvl w:val="0"/>
    </w:pPr>
    <w:rPr>
      <w:rFonts w:eastAsia="Times New Roman"/>
      <w:b/>
      <w:bCs/>
      <w:caps/>
      <w:kern w:val="32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184E"/>
    <w:pPr>
      <w:keepNext/>
      <w:numPr>
        <w:ilvl w:val="1"/>
        <w:numId w:val="9"/>
      </w:numPr>
      <w:spacing w:before="360" w:after="240"/>
      <w:outlineLvl w:val="1"/>
    </w:pPr>
    <w:rPr>
      <w:rFonts w:eastAsia="Times New Roman"/>
      <w:b/>
      <w:bCs/>
      <w:iCs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184E"/>
    <w:pPr>
      <w:keepNext/>
      <w:numPr>
        <w:ilvl w:val="2"/>
        <w:numId w:val="9"/>
      </w:numPr>
      <w:spacing w:before="240" w:after="60"/>
      <w:outlineLvl w:val="2"/>
    </w:pPr>
    <w:rPr>
      <w:rFonts w:eastAsia="Times New Roman"/>
      <w:b/>
      <w:b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184E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8D184E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184E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184E"/>
    <w:pPr>
      <w:numPr>
        <w:ilvl w:val="6"/>
        <w:numId w:val="9"/>
      </w:numPr>
      <w:spacing w:before="240" w:after="60"/>
      <w:outlineLvl w:val="6"/>
    </w:pPr>
    <w:rPr>
      <w:rFonts w:eastAsia="Times New Roman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184E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184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D184E"/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character" w:customStyle="1" w:styleId="Nadpis2Char">
    <w:name w:val="Nadpis 2 Char"/>
    <w:link w:val="Nadpis2"/>
    <w:uiPriority w:val="9"/>
    <w:rsid w:val="008D184E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Nadpis3Char">
    <w:name w:val="Nadpis 3 Char"/>
    <w:link w:val="Nadpis3"/>
    <w:uiPriority w:val="9"/>
    <w:rsid w:val="008D184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8D184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8D184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8D184E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link w:val="Nadpis7"/>
    <w:uiPriority w:val="9"/>
    <w:rsid w:val="008D184E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uiPriority w:val="9"/>
    <w:rsid w:val="008D184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8D184E"/>
    <w:rPr>
      <w:rFonts w:ascii="Cambria" w:eastAsia="Times New Roman" w:hAnsi="Cambria" w:cs="Times New Roman"/>
      <w:sz w:val="24"/>
    </w:rPr>
  </w:style>
  <w:style w:type="character" w:styleId="Siln">
    <w:name w:val="Strong"/>
    <w:basedOn w:val="Predvolenpsmoodseku"/>
    <w:uiPriority w:val="22"/>
    <w:qFormat/>
    <w:rsid w:val="008D184E"/>
    <w:rPr>
      <w:b/>
      <w:bCs/>
    </w:rPr>
  </w:style>
  <w:style w:type="character" w:styleId="Zvraznenie">
    <w:name w:val="Emphasis"/>
    <w:basedOn w:val="Predvolenpsmoodseku"/>
    <w:uiPriority w:val="20"/>
    <w:qFormat/>
    <w:rsid w:val="008D184E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D184E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character" w:customStyle="1" w:styleId="apple-converted-space">
    <w:name w:val="apple-converted-space"/>
    <w:basedOn w:val="Predvolenpsmoodseku"/>
    <w:rsid w:val="00331C27"/>
  </w:style>
  <w:style w:type="paragraph" w:styleId="Odsekzoznamu">
    <w:name w:val="List Paragraph"/>
    <w:basedOn w:val="Normlny"/>
    <w:uiPriority w:val="34"/>
    <w:qFormat/>
    <w:rsid w:val="00331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5447-C126-4358-9DF3-DAF0726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SSUS1</dc:creator>
  <cp:lastModifiedBy>SSUS1</cp:lastModifiedBy>
  <cp:revision>1</cp:revision>
  <dcterms:created xsi:type="dcterms:W3CDTF">2016-06-07T12:51:00Z</dcterms:created>
  <dcterms:modified xsi:type="dcterms:W3CDTF">2016-06-07T13:04:00Z</dcterms:modified>
</cp:coreProperties>
</file>