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C" w:rsidRDefault="004B52BC" w:rsidP="004B52BC">
      <w:pPr>
        <w:pStyle w:val="Standard"/>
        <w:jc w:val="center"/>
        <w:rPr>
          <w:b/>
          <w:bCs/>
        </w:rPr>
      </w:pPr>
      <w:r>
        <w:rPr>
          <w:b/>
          <w:bCs/>
        </w:rPr>
        <w:t>Wyprawka dla ucznia klasy pierwszej</w:t>
      </w:r>
    </w:p>
    <w:p w:rsidR="004B52BC" w:rsidRDefault="004B52BC" w:rsidP="004B52BC">
      <w:pPr>
        <w:pStyle w:val="Standard"/>
        <w:jc w:val="center"/>
      </w:pPr>
    </w:p>
    <w:p w:rsidR="004B52BC" w:rsidRDefault="004B52BC" w:rsidP="004B52BC">
      <w:pPr>
        <w:pStyle w:val="Standard"/>
        <w:rPr>
          <w:b/>
          <w:bCs/>
        </w:rPr>
      </w:pPr>
      <w:r>
        <w:rPr>
          <w:b/>
          <w:bCs/>
        </w:rPr>
        <w:t>Zeszyty:</w:t>
      </w:r>
    </w:p>
    <w:p w:rsidR="004B52BC" w:rsidRDefault="004B52BC" w:rsidP="004B52BC">
      <w:pPr>
        <w:pStyle w:val="Standard"/>
        <w:numPr>
          <w:ilvl w:val="0"/>
          <w:numId w:val="1"/>
        </w:numPr>
      </w:pPr>
      <w:r>
        <w:t>w wąską linię (najlepiej linie kolorowe)</w:t>
      </w:r>
    </w:p>
    <w:p w:rsidR="004B52BC" w:rsidRDefault="004B52BC" w:rsidP="004B52BC">
      <w:pPr>
        <w:pStyle w:val="Standard"/>
        <w:numPr>
          <w:ilvl w:val="0"/>
          <w:numId w:val="1"/>
        </w:numPr>
      </w:pPr>
      <w:r>
        <w:t>w kratkę (3 zeszyty: do matematyki, religii i języka angielskiego)</w:t>
      </w:r>
    </w:p>
    <w:p w:rsidR="004B52BC" w:rsidRDefault="004B52BC" w:rsidP="004B52BC">
      <w:pPr>
        <w:pStyle w:val="Standard"/>
        <w:numPr>
          <w:ilvl w:val="0"/>
          <w:numId w:val="1"/>
        </w:numPr>
      </w:pPr>
      <w:r>
        <w:t>zeszyt w kratkę (dzienniczek ucznia z wpisanymi na pierwszej stronie danymi: imię i nazwisko, pesel, adres zamieszkania, wszystkie możliwe telefony kontaktowe z zaznaczeniem do kogo).</w:t>
      </w:r>
    </w:p>
    <w:p w:rsidR="004B52BC" w:rsidRDefault="004B52BC" w:rsidP="004B52BC">
      <w:pPr>
        <w:pStyle w:val="Standard"/>
      </w:pPr>
      <w:r>
        <w:t>Zeszyty powinny być w okładkach, podpisane na frontowej stronie.</w:t>
      </w:r>
    </w:p>
    <w:p w:rsidR="004B52BC" w:rsidRDefault="004B52BC" w:rsidP="004B52BC">
      <w:pPr>
        <w:pStyle w:val="Standard"/>
      </w:pPr>
    </w:p>
    <w:p w:rsidR="004B52BC" w:rsidRDefault="004B52BC" w:rsidP="004B52BC">
      <w:pPr>
        <w:pStyle w:val="Standard"/>
      </w:pPr>
      <w:r>
        <w:rPr>
          <w:b/>
          <w:bCs/>
        </w:rPr>
        <w:t xml:space="preserve">Piórnik: </w:t>
      </w:r>
      <w:r>
        <w:t>kredki ołówkowe, trzy zaostrzone ołówki miękkie, temperówka, dobrze tnące nożyczki z zaostrzonymi czubkiem, gumka, linijka, klej, pisaki.</w:t>
      </w:r>
    </w:p>
    <w:p w:rsidR="004B52BC" w:rsidRDefault="004B52BC" w:rsidP="004B52BC">
      <w:pPr>
        <w:pStyle w:val="Standard"/>
      </w:pPr>
    </w:p>
    <w:p w:rsidR="004B52BC" w:rsidRDefault="004B52BC" w:rsidP="004B52BC">
      <w:pPr>
        <w:pStyle w:val="Standard"/>
        <w:rPr>
          <w:b/>
          <w:bCs/>
        </w:rPr>
      </w:pPr>
      <w:r>
        <w:rPr>
          <w:b/>
          <w:bCs/>
        </w:rPr>
        <w:t>Przybory plastyczne: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mały blok rysunkowy z białymi kartkami,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mały blok z kolorowymi kartkami,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blok techniczny z białymi kartkami,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blok techniczny z kolorowymi kartkami,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blok techniczny A3,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kredki pastelowe suche,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bibuła – zestaw,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opakowanie plasteliny,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farby pastelowe w tubie + paleta,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farby akwarele,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zestaw pędzli,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podkładka do malowania,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kubek na wodę,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1 arkusz papieru szarego,</w:t>
      </w:r>
    </w:p>
    <w:p w:rsidR="004B52BC" w:rsidRDefault="004B52BC" w:rsidP="004B52BC">
      <w:pPr>
        <w:pStyle w:val="Standard"/>
        <w:numPr>
          <w:ilvl w:val="0"/>
          <w:numId w:val="2"/>
        </w:numPr>
      </w:pPr>
      <w:r>
        <w:t>2 teczki tekturowe z gumką (podpisane),</w:t>
      </w:r>
    </w:p>
    <w:p w:rsidR="004B52BC" w:rsidRDefault="004B52BC" w:rsidP="004B52BC">
      <w:pPr>
        <w:pStyle w:val="Standard"/>
      </w:pPr>
      <w:r>
        <w:t>Wszystkie przybory plastyczne proszę spakować do jednej dużej teczki z rączką (kuferek), podpisanej na frontowej stronie. Farby oraz plastelinę – podpisane osobno.</w:t>
      </w:r>
    </w:p>
    <w:p w:rsidR="004B52BC" w:rsidRDefault="004B52BC" w:rsidP="004B52BC">
      <w:pPr>
        <w:pStyle w:val="Standard"/>
      </w:pPr>
    </w:p>
    <w:p w:rsidR="004B52BC" w:rsidRDefault="004B52BC" w:rsidP="004B52BC">
      <w:pPr>
        <w:pStyle w:val="Standard"/>
        <w:rPr>
          <w:b/>
          <w:bCs/>
        </w:rPr>
      </w:pPr>
      <w:r>
        <w:rPr>
          <w:b/>
          <w:bCs/>
        </w:rPr>
        <w:t>Strój:</w:t>
      </w:r>
    </w:p>
    <w:p w:rsidR="004B52BC" w:rsidRDefault="004B52BC" w:rsidP="004B52BC">
      <w:pPr>
        <w:pStyle w:val="Standard"/>
      </w:pPr>
      <w:r>
        <w:t>Obuwie zamienne do chodzenia po szkole.</w:t>
      </w:r>
    </w:p>
    <w:p w:rsidR="004B52BC" w:rsidRDefault="004B52BC" w:rsidP="004B52BC">
      <w:pPr>
        <w:pStyle w:val="Standard"/>
      </w:pPr>
      <w:r>
        <w:t>Strój sportowy: bawełniana koszulka, trykotowe, bawełniane krótkie spodenki/getry.</w:t>
      </w:r>
    </w:p>
    <w:p w:rsidR="004B52BC" w:rsidRDefault="004B52BC" w:rsidP="004B52BC">
      <w:pPr>
        <w:pStyle w:val="Standard"/>
      </w:pPr>
      <w:r>
        <w:t>Strój galowy na uroczystości: biała bluzka/koszula, ciemne spodnie/spódnica.</w:t>
      </w:r>
    </w:p>
    <w:p w:rsidR="004B52BC" w:rsidRDefault="004B52BC" w:rsidP="004B52BC">
      <w:pPr>
        <w:pStyle w:val="Standard"/>
      </w:pPr>
    </w:p>
    <w:p w:rsidR="004B52BC" w:rsidRDefault="004B52BC" w:rsidP="004B52BC">
      <w:pPr>
        <w:pStyle w:val="Standard"/>
      </w:pPr>
      <w:r>
        <w:t>We  wrześniu prosimy o dostarczenie zdjęcia do legitymacji, podpisanego na tylnej stronie imieniem, nazwiskiem, datą urodzenia oraz adresu zamieszkania.</w:t>
      </w:r>
    </w:p>
    <w:p w:rsidR="0092306D" w:rsidRDefault="0092306D"/>
    <w:sectPr w:rsidR="0092306D" w:rsidSect="000560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F8"/>
    <w:multiLevelType w:val="multilevel"/>
    <w:tmpl w:val="787248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2AF088A"/>
    <w:multiLevelType w:val="multilevel"/>
    <w:tmpl w:val="74705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2BC"/>
    <w:rsid w:val="00087A79"/>
    <w:rsid w:val="00255D03"/>
    <w:rsid w:val="00344952"/>
    <w:rsid w:val="003B7471"/>
    <w:rsid w:val="004B52BC"/>
    <w:rsid w:val="004C7F11"/>
    <w:rsid w:val="006322A5"/>
    <w:rsid w:val="0092306D"/>
    <w:rsid w:val="009B48C1"/>
    <w:rsid w:val="00AA7C75"/>
    <w:rsid w:val="00AD14D0"/>
    <w:rsid w:val="00C937BB"/>
    <w:rsid w:val="00E31B89"/>
    <w:rsid w:val="00E47B17"/>
    <w:rsid w:val="00E87543"/>
    <w:rsid w:val="00F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2021-06-28T07:05:00Z</dcterms:created>
  <dcterms:modified xsi:type="dcterms:W3CDTF">2021-06-28T07:05:00Z</dcterms:modified>
</cp:coreProperties>
</file>