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08" w:rsidRDefault="00A31A08" w:rsidP="00A31A0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Úlohy pre žiakov  </w:t>
      </w:r>
      <w:r>
        <w:rPr>
          <w:rFonts w:ascii="Arial" w:hAnsi="Arial" w:cs="Arial"/>
          <w:b/>
          <w:color w:val="FF0000"/>
          <w:sz w:val="24"/>
          <w:szCs w:val="24"/>
        </w:rPr>
        <w:t>II.</w:t>
      </w:r>
      <w:r w:rsidR="00CD489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ročníka</w:t>
      </w:r>
      <w:r>
        <w:rPr>
          <w:rFonts w:ascii="Arial" w:hAnsi="Arial" w:cs="Arial"/>
          <w:color w:val="FF0000"/>
          <w:sz w:val="24"/>
          <w:szCs w:val="24"/>
        </w:rPr>
        <w:t xml:space="preserve"> UO Stavebná výroba – stavebné práce.</w:t>
      </w:r>
    </w:p>
    <w:p w:rsidR="00A31A08" w:rsidRDefault="00A31A08" w:rsidP="00A31A08">
      <w:pPr>
        <w:rPr>
          <w:rFonts w:ascii="Times New Roman" w:hAnsi="Times New Roman" w:cs="Times New Roman"/>
          <w:b/>
          <w:sz w:val="24"/>
          <w:szCs w:val="24"/>
        </w:rPr>
      </w:pPr>
    </w:p>
    <w:p w:rsidR="00866A3E" w:rsidRDefault="00866A3E" w:rsidP="00A31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</w:p>
    <w:p w:rsidR="00A31A08" w:rsidRDefault="00A31A08" w:rsidP="00A31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Vnútorne</w:t>
      </w:r>
      <w:r w:rsidRPr="00F854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omietky</w:t>
      </w:r>
      <w:r w:rsidRPr="00F854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(štuková omietka)</w:t>
      </w:r>
    </w:p>
    <w:p w:rsidR="00D36FCA" w:rsidRPr="00A31A08" w:rsidRDefault="00D36FCA" w:rsidP="00A31A08">
      <w:pPr>
        <w:rPr>
          <w:rStyle w:val="FontStyle11"/>
          <w:bCs w:val="0"/>
          <w:sz w:val="24"/>
          <w:szCs w:val="24"/>
        </w:rPr>
      </w:pPr>
    </w:p>
    <w:p w:rsidR="00A31A08" w:rsidRPr="00F854A0" w:rsidRDefault="00A31A08" w:rsidP="00A31A08">
      <w:pPr>
        <w:pStyle w:val="Style3"/>
        <w:widowControl/>
        <w:spacing w:before="86" w:line="277" w:lineRule="exact"/>
        <w:rPr>
          <w:rStyle w:val="FontStyle11"/>
          <w:i/>
        </w:rPr>
      </w:pPr>
      <w:r w:rsidRPr="00F854A0">
        <w:rPr>
          <w:rStyle w:val="FontStyle11"/>
        </w:rPr>
        <w:t xml:space="preserve"> </w:t>
      </w:r>
      <w:r w:rsidRPr="00F854A0">
        <w:rPr>
          <w:rStyle w:val="FontStyle11"/>
          <w:i/>
        </w:rPr>
        <w:t>Pomôcky a náradie pri vnútorných omietkach:</w:t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 w:rsidRPr="00F854A0">
        <w:rPr>
          <w:rStyle w:val="FontStyle11"/>
        </w:rPr>
        <w:t>metre (skladacie a zvinovacie)</w:t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 w:rsidRPr="00F854A0">
        <w:rPr>
          <w:rStyle w:val="FontStyle11"/>
        </w:rPr>
        <w:t>uhlomer</w:t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 w:rsidRPr="00F854A0">
        <w:rPr>
          <w:rStyle w:val="FontStyle11"/>
        </w:rPr>
        <w:t>vodováhy,  sťahovacie a </w:t>
      </w:r>
      <w:proofErr w:type="spellStart"/>
      <w:r w:rsidRPr="00F854A0">
        <w:rPr>
          <w:rStyle w:val="FontStyle11"/>
        </w:rPr>
        <w:t>zrovnávacie</w:t>
      </w:r>
      <w:proofErr w:type="spellEnd"/>
      <w:r w:rsidRPr="00F854A0">
        <w:rPr>
          <w:rStyle w:val="FontStyle11"/>
        </w:rPr>
        <w:t xml:space="preserve"> laty</w:t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</w:p>
    <w:p w:rsidR="00A31A08" w:rsidRPr="00F854A0" w:rsidRDefault="00A31A08" w:rsidP="00A31A08">
      <w:pPr>
        <w:pStyle w:val="Style3"/>
        <w:widowControl/>
        <w:spacing w:before="86" w:line="277" w:lineRule="exact"/>
        <w:ind w:firstLine="360"/>
        <w:rPr>
          <w:rStyle w:val="FontStyle11"/>
          <w:b w:val="0"/>
          <w:bCs w:val="0"/>
        </w:rPr>
      </w:pPr>
      <w:r w:rsidRPr="00F854A0">
        <w:rPr>
          <w:rStyle w:val="FontStyle11"/>
        </w:rPr>
        <w:t>-     ručne elektrické miešadlo</w:t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 w:rsidRPr="00F854A0">
        <w:rPr>
          <w:rStyle w:val="FontStyle11"/>
        </w:rPr>
        <w:t>murárske lyžice</w:t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 w:rsidRPr="00F854A0">
        <w:rPr>
          <w:rStyle w:val="FontStyle11"/>
        </w:rPr>
        <w:t>vedrá plastové (stavebné vedrá)</w:t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 w:rsidRPr="00F854A0">
        <w:rPr>
          <w:rStyle w:val="FontStyle11"/>
        </w:rPr>
        <w:t>nerezové, drevené a plastové hladidlá</w:t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  <w:r w:rsidRPr="00F854A0">
        <w:rPr>
          <w:rStyle w:val="FontStyle11"/>
        </w:rPr>
        <w:tab/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 w:rsidRPr="00F854A0">
        <w:rPr>
          <w:rStyle w:val="FontStyle11"/>
        </w:rPr>
        <w:t>okuliare alebo ochranný štít</w:t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 w:rsidRPr="00F854A0">
        <w:rPr>
          <w:rStyle w:val="FontStyle11"/>
        </w:rPr>
        <w:t>ochranné rukavice</w:t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 w:rsidRPr="00F854A0">
        <w:rPr>
          <w:rStyle w:val="FontStyle11"/>
        </w:rPr>
        <w:t>pojazdné lešenia</w:t>
      </w:r>
      <w:r w:rsidRPr="00F854A0">
        <w:rPr>
          <w:rStyle w:val="FontStyle11"/>
        </w:rPr>
        <w:tab/>
      </w:r>
    </w:p>
    <w:p w:rsidR="00A31A08" w:rsidRPr="00CA0D1B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>
        <w:rPr>
          <w:rStyle w:val="FontStyle11"/>
        </w:rPr>
        <w:t>murárska naberačka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 w:rsidRPr="00F854A0">
        <w:rPr>
          <w:rStyle w:val="FontStyle11"/>
        </w:rPr>
        <w:t>plstené hladidlá</w:t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  <w:rPr>
          <w:rStyle w:val="FontStyle11"/>
          <w:b w:val="0"/>
          <w:bCs w:val="0"/>
        </w:rPr>
      </w:pPr>
      <w:r w:rsidRPr="00F854A0">
        <w:rPr>
          <w:rStyle w:val="FontStyle11"/>
        </w:rPr>
        <w:t>stavebný fúrik alebo maltovnica</w:t>
      </w:r>
    </w:p>
    <w:p w:rsidR="00A31A08" w:rsidRPr="00F854A0" w:rsidRDefault="00A31A08" w:rsidP="00A31A08">
      <w:pPr>
        <w:pStyle w:val="Style3"/>
        <w:widowControl/>
        <w:numPr>
          <w:ilvl w:val="0"/>
          <w:numId w:val="1"/>
        </w:numPr>
        <w:spacing w:before="86" w:line="277" w:lineRule="exact"/>
      </w:pPr>
      <w:r w:rsidRPr="00F854A0">
        <w:rPr>
          <w:rStyle w:val="FontStyle11"/>
        </w:rPr>
        <w:t>predlžovací kábel na bubne 220V</w:t>
      </w:r>
    </w:p>
    <w:p w:rsidR="00D36FCA" w:rsidRDefault="00D36FCA" w:rsidP="00A31A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6FCA" w:rsidRPr="00F854A0" w:rsidRDefault="00D36FCA" w:rsidP="00A31A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1A08" w:rsidRPr="00F854A0" w:rsidRDefault="00A31A08" w:rsidP="00A31A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5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4A0">
        <w:rPr>
          <w:rFonts w:ascii="Times New Roman" w:hAnsi="Times New Roman" w:cs="Times New Roman"/>
          <w:b/>
          <w:i/>
          <w:sz w:val="24"/>
          <w:szCs w:val="24"/>
        </w:rPr>
        <w:t>Popíšte pracovný postup štukovej úpravy:</w:t>
      </w:r>
    </w:p>
    <w:p w:rsidR="00A31A08" w:rsidRPr="00F854A0" w:rsidRDefault="00A31A08" w:rsidP="00A31A08">
      <w:pPr>
        <w:pStyle w:val="Odsekzoznamu"/>
        <w:numPr>
          <w:ilvl w:val="0"/>
          <w:numId w:val="1"/>
        </w:numPr>
        <w:spacing w:line="276" w:lineRule="auto"/>
      </w:pPr>
      <w:r w:rsidRPr="00F854A0">
        <w:t>Príprava pracoviska – doprava materiálu a pracovných pomôcok (lešenie, zakrytie okenného rámu...).</w:t>
      </w:r>
    </w:p>
    <w:p w:rsidR="00A31A08" w:rsidRPr="00F854A0" w:rsidRDefault="00A31A08" w:rsidP="00A31A08">
      <w:pPr>
        <w:pStyle w:val="Odsekzoznamu"/>
        <w:numPr>
          <w:ilvl w:val="0"/>
          <w:numId w:val="1"/>
        </w:numPr>
        <w:spacing w:line="276" w:lineRule="auto"/>
      </w:pPr>
      <w:r w:rsidRPr="00F854A0">
        <w:t xml:space="preserve">Skontrolovať si vodorovnosť stropov a zvislosť stien.                     </w:t>
      </w:r>
    </w:p>
    <w:p w:rsidR="00A31A08" w:rsidRPr="00F854A0" w:rsidRDefault="00A31A08" w:rsidP="00A31A08">
      <w:pPr>
        <w:pStyle w:val="Odsekzoznamu"/>
        <w:numPr>
          <w:ilvl w:val="0"/>
          <w:numId w:val="1"/>
        </w:numPr>
        <w:spacing w:line="276" w:lineRule="auto"/>
      </w:pPr>
      <w:r w:rsidRPr="00F854A0">
        <w:t>Vyrovnanie všetkých nerovností a priehlbín.</w:t>
      </w:r>
    </w:p>
    <w:p w:rsidR="00A31A08" w:rsidRPr="00F854A0" w:rsidRDefault="00A31A08" w:rsidP="00A31A08">
      <w:pPr>
        <w:pStyle w:val="Odsekzoznamu"/>
        <w:numPr>
          <w:ilvl w:val="0"/>
          <w:numId w:val="1"/>
        </w:numPr>
        <w:spacing w:line="276" w:lineRule="auto"/>
      </w:pPr>
      <w:r w:rsidRPr="00F854A0">
        <w:t xml:space="preserve">V prípade potreby spevníme povrch </w:t>
      </w:r>
      <w:proofErr w:type="spellStart"/>
      <w:r w:rsidRPr="00F854A0">
        <w:t>penetráciou</w:t>
      </w:r>
      <w:proofErr w:type="spellEnd"/>
      <w:r w:rsidRPr="00F854A0">
        <w:t>.</w:t>
      </w:r>
    </w:p>
    <w:p w:rsidR="00A31A08" w:rsidRPr="00F854A0" w:rsidRDefault="00A31A08" w:rsidP="00A31A08">
      <w:pPr>
        <w:pStyle w:val="Odsekzoznamu"/>
        <w:numPr>
          <w:ilvl w:val="0"/>
          <w:numId w:val="1"/>
        </w:numPr>
        <w:spacing w:line="276" w:lineRule="auto"/>
      </w:pPr>
      <w:r w:rsidRPr="00F854A0">
        <w:t>Vymiešanie štukovej omietky (</w:t>
      </w:r>
      <w:proofErr w:type="spellStart"/>
      <w:r w:rsidRPr="00F854A0">
        <w:t>Fain</w:t>
      </w:r>
      <w:proofErr w:type="spellEnd"/>
      <w:r w:rsidRPr="00F854A0">
        <w:t xml:space="preserve"> Putz). Namiešaná štuková omietka sa nechá odstáť 5 až 15 minút (doba zretia) a potom sa ešte raz premieša.</w:t>
      </w:r>
    </w:p>
    <w:p w:rsidR="00A31A08" w:rsidRPr="00F854A0" w:rsidRDefault="00A31A08" w:rsidP="00A31A08">
      <w:pPr>
        <w:pStyle w:val="Odsekzoznamu"/>
        <w:numPr>
          <w:ilvl w:val="0"/>
          <w:numId w:val="1"/>
        </w:numPr>
        <w:spacing w:line="276" w:lineRule="auto"/>
      </w:pPr>
      <w:r w:rsidRPr="00F854A0">
        <w:t>Štukovú omietku naťahujeme na obschnuté jadro.</w:t>
      </w:r>
    </w:p>
    <w:p w:rsidR="00A31A08" w:rsidRPr="00F854A0" w:rsidRDefault="00A31A08" w:rsidP="00A31A08">
      <w:pPr>
        <w:pStyle w:val="Odsekzoznamu"/>
        <w:numPr>
          <w:ilvl w:val="0"/>
          <w:numId w:val="1"/>
        </w:numPr>
        <w:spacing w:line="276" w:lineRule="auto"/>
      </w:pPr>
      <w:r w:rsidRPr="00F854A0">
        <w:t>Najprv nanášame štukovú omietku na stropné plochy, až potom na zvislé steny (od stropu k podlahe).</w:t>
      </w:r>
    </w:p>
    <w:p w:rsidR="00A31A08" w:rsidRPr="00F854A0" w:rsidRDefault="00A31A08" w:rsidP="00A31A08">
      <w:pPr>
        <w:pStyle w:val="Odsekzoznamu"/>
        <w:numPr>
          <w:ilvl w:val="0"/>
          <w:numId w:val="1"/>
        </w:numPr>
        <w:spacing w:line="276" w:lineRule="auto"/>
      </w:pPr>
      <w:r w:rsidRPr="00F854A0">
        <w:t>Nesmieme štukovú omietku predčasne upravovať, ani nechať preschnúť, pretože potom ťažko vyhladzuje.</w:t>
      </w:r>
    </w:p>
    <w:p w:rsidR="00D67C51" w:rsidRPr="00D36FCA" w:rsidRDefault="00A31A08" w:rsidP="00D36FCA">
      <w:pPr>
        <w:pStyle w:val="Odsekzoznamu"/>
        <w:numPr>
          <w:ilvl w:val="0"/>
          <w:numId w:val="1"/>
        </w:numPr>
        <w:spacing w:line="276" w:lineRule="auto"/>
        <w:rPr>
          <w:rStyle w:val="FontStyle11"/>
          <w:b w:val="0"/>
          <w:bCs w:val="0"/>
          <w:sz w:val="24"/>
          <w:szCs w:val="24"/>
        </w:rPr>
      </w:pPr>
      <w:r w:rsidRPr="00F854A0">
        <w:t xml:space="preserve">Štukovú omietku krúživými pohybmi roztierame, vyhladzujeme plstenými hladidlami za mierneho vlhčenia dovtedy, </w:t>
      </w:r>
      <w:r w:rsidR="00D36FCA">
        <w:t>kým nie je povrch celkom hladký</w:t>
      </w:r>
    </w:p>
    <w:p w:rsidR="00A31A08" w:rsidRDefault="00A31A08" w:rsidP="00A31A08">
      <w:pPr>
        <w:pStyle w:val="Style2"/>
        <w:widowControl/>
        <w:spacing w:before="77" w:line="240" w:lineRule="auto"/>
        <w:rPr>
          <w:rStyle w:val="FontStyle11"/>
        </w:rPr>
      </w:pPr>
    </w:p>
    <w:p w:rsidR="00D67C51" w:rsidRDefault="00D67C51" w:rsidP="00A31A08">
      <w:pPr>
        <w:pStyle w:val="Style2"/>
        <w:widowControl/>
        <w:spacing w:before="77" w:line="240" w:lineRule="auto"/>
        <w:rPr>
          <w:rStyle w:val="FontStyle11"/>
        </w:rPr>
      </w:pPr>
    </w:p>
    <w:p w:rsidR="00A31A08" w:rsidRPr="00F854A0" w:rsidRDefault="00A31A08" w:rsidP="00A31A08">
      <w:pPr>
        <w:pStyle w:val="Style2"/>
        <w:widowControl/>
        <w:spacing w:before="77" w:line="240" w:lineRule="auto"/>
        <w:rPr>
          <w:rStyle w:val="FontStyle12"/>
          <w:b/>
          <w:i/>
        </w:rPr>
      </w:pPr>
      <w:r w:rsidRPr="00F854A0">
        <w:rPr>
          <w:rStyle w:val="FontStyle11"/>
        </w:rPr>
        <w:t xml:space="preserve"> </w:t>
      </w:r>
      <w:r w:rsidRPr="00F854A0">
        <w:rPr>
          <w:rStyle w:val="FontStyle12"/>
          <w:b/>
          <w:i/>
        </w:rPr>
        <w:t>BOZP pri  vnútorných omietkach</w:t>
      </w:r>
      <w:r>
        <w:rPr>
          <w:rStyle w:val="FontStyle12"/>
          <w:b/>
          <w:i/>
        </w:rPr>
        <w:t>:</w:t>
      </w:r>
    </w:p>
    <w:p w:rsidR="00A31A08" w:rsidRPr="00F854A0" w:rsidRDefault="00A31A08" w:rsidP="00A31A08">
      <w:pPr>
        <w:pStyle w:val="Style2"/>
        <w:widowControl/>
        <w:spacing w:before="77" w:line="240" w:lineRule="auto"/>
        <w:rPr>
          <w:rStyle w:val="FontStyle12"/>
        </w:rPr>
      </w:pPr>
    </w:p>
    <w:p w:rsidR="00A31A08" w:rsidRPr="00F854A0" w:rsidRDefault="00A31A08" w:rsidP="00A31A08">
      <w:pPr>
        <w:pStyle w:val="Style2"/>
        <w:widowControl/>
        <w:spacing w:before="77" w:line="240" w:lineRule="auto"/>
        <w:rPr>
          <w:rStyle w:val="FontStyle12"/>
          <w:i/>
          <w:u w:val="single"/>
        </w:rPr>
      </w:pPr>
      <w:r w:rsidRPr="00F854A0">
        <w:rPr>
          <w:rStyle w:val="FontStyle12"/>
          <w:i/>
          <w:u w:val="single"/>
        </w:rPr>
        <w:t>Pracovník musí:</w:t>
      </w:r>
    </w:p>
    <w:p w:rsidR="00A31A08" w:rsidRPr="00F854A0" w:rsidRDefault="00A31A08" w:rsidP="00A31A08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</w:rPr>
      </w:pPr>
      <w:r w:rsidRPr="00F854A0">
        <w:rPr>
          <w:rStyle w:val="FontStyle12"/>
        </w:rPr>
        <w:t>používať predpísané osobné ochranné prostriedky (pracovnú odev, pracovnú obuv, prilba, okuliare, ochranný štít)</w:t>
      </w:r>
    </w:p>
    <w:p w:rsidR="00A31A08" w:rsidRPr="00F854A0" w:rsidRDefault="00A31A08" w:rsidP="00A31A08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</w:rPr>
      </w:pPr>
      <w:r w:rsidRPr="00F854A0">
        <w:rPr>
          <w:rStyle w:val="FontStyle12"/>
        </w:rPr>
        <w:t>dbať na správnu prípravu, rozmiestnenie a poriadok pracoviska</w:t>
      </w:r>
    </w:p>
    <w:p w:rsidR="00A31A08" w:rsidRPr="00F854A0" w:rsidRDefault="00A31A08" w:rsidP="00A31A08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</w:rPr>
      </w:pPr>
      <w:r w:rsidRPr="00F854A0">
        <w:rPr>
          <w:rStyle w:val="FontStyle12"/>
        </w:rPr>
        <w:t>zabezpečiť správnu mikroklímu na pracovisku (osvetlenie, vetranie, teplota)</w:t>
      </w:r>
    </w:p>
    <w:p w:rsidR="00A31A08" w:rsidRPr="00F854A0" w:rsidRDefault="00A31A08" w:rsidP="00A31A08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</w:rPr>
      </w:pPr>
      <w:r w:rsidRPr="00F854A0">
        <w:rPr>
          <w:rStyle w:val="FontStyle12"/>
        </w:rPr>
        <w:t>dodržiavať bezpečnosť pri práci na lešení</w:t>
      </w:r>
    </w:p>
    <w:p w:rsidR="00A31A08" w:rsidRPr="00F854A0" w:rsidRDefault="00A31A08" w:rsidP="00A31A08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</w:rPr>
      </w:pPr>
      <w:r w:rsidRPr="00F854A0">
        <w:rPr>
          <w:rStyle w:val="FontStyle12"/>
        </w:rPr>
        <w:t>chrániť svoje zdravie aj druhých</w:t>
      </w:r>
    </w:p>
    <w:p w:rsidR="00A31A08" w:rsidRPr="00F854A0" w:rsidRDefault="00A31A08" w:rsidP="00A31A08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</w:rPr>
      </w:pPr>
      <w:r w:rsidRPr="00F854A0">
        <w:rPr>
          <w:rStyle w:val="FontStyle12"/>
        </w:rPr>
        <w:t>vedieť poskytnúť prvú pomoc (zavolať 112)</w:t>
      </w:r>
    </w:p>
    <w:p w:rsidR="00A31A08" w:rsidRPr="00F854A0" w:rsidRDefault="00A31A08" w:rsidP="00A31A08">
      <w:pPr>
        <w:pStyle w:val="Style2"/>
        <w:widowControl/>
        <w:spacing w:before="77" w:line="240" w:lineRule="auto"/>
        <w:ind w:left="360"/>
        <w:rPr>
          <w:rStyle w:val="FontStyle12"/>
        </w:rPr>
      </w:pPr>
    </w:p>
    <w:p w:rsidR="00A31A08" w:rsidRPr="00F854A0" w:rsidRDefault="00A31A08" w:rsidP="00A31A08">
      <w:pPr>
        <w:pStyle w:val="Style2"/>
        <w:widowControl/>
        <w:spacing w:before="77" w:line="240" w:lineRule="auto"/>
        <w:ind w:left="360"/>
        <w:rPr>
          <w:rStyle w:val="FontStyle12"/>
        </w:rPr>
      </w:pPr>
    </w:p>
    <w:p w:rsidR="00A31A08" w:rsidRPr="00F854A0" w:rsidRDefault="00A31A08" w:rsidP="00A31A08">
      <w:pPr>
        <w:pStyle w:val="Style2"/>
        <w:widowControl/>
        <w:spacing w:before="77" w:line="240" w:lineRule="auto"/>
        <w:rPr>
          <w:rStyle w:val="FontStyle12"/>
          <w:i/>
          <w:u w:val="single"/>
        </w:rPr>
      </w:pPr>
      <w:r w:rsidRPr="00F854A0">
        <w:rPr>
          <w:rStyle w:val="FontStyle12"/>
          <w:i/>
          <w:u w:val="single"/>
        </w:rPr>
        <w:t>Pracovník nesmie:</w:t>
      </w:r>
    </w:p>
    <w:p w:rsidR="00A31A08" w:rsidRPr="00F854A0" w:rsidRDefault="00A31A08" w:rsidP="00A31A08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</w:rPr>
      </w:pPr>
      <w:r w:rsidRPr="00F854A0">
        <w:rPr>
          <w:rStyle w:val="FontStyle12"/>
        </w:rPr>
        <w:t>používať nevhodné alebo poškodené náradie a nástroje</w:t>
      </w:r>
    </w:p>
    <w:p w:rsidR="00A31A08" w:rsidRPr="00F854A0" w:rsidRDefault="00A31A08" w:rsidP="00A31A08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</w:rPr>
      </w:pPr>
      <w:r w:rsidRPr="00F854A0">
        <w:rPr>
          <w:rStyle w:val="FontStyle12"/>
        </w:rPr>
        <w:t>pracovník nesmie zabúdať, že pracuje s vápnom</w:t>
      </w:r>
    </w:p>
    <w:p w:rsidR="00A31A08" w:rsidRPr="00F854A0" w:rsidRDefault="00A31A08" w:rsidP="00A31A08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</w:rPr>
      </w:pPr>
      <w:r w:rsidRPr="00F854A0">
        <w:rPr>
          <w:rStyle w:val="FontStyle12"/>
        </w:rPr>
        <w:t>fajčiť, požívať alkoholické nápoje a iné omamné látky</w:t>
      </w:r>
    </w:p>
    <w:p w:rsidR="00A31A08" w:rsidRPr="00F854A0" w:rsidRDefault="00A31A08" w:rsidP="00A31A08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</w:rPr>
      </w:pPr>
      <w:r w:rsidRPr="00F854A0">
        <w:rPr>
          <w:rStyle w:val="FontStyle12"/>
        </w:rPr>
        <w:t>dotýkať sa nechránených častí stroja</w:t>
      </w:r>
    </w:p>
    <w:p w:rsidR="00A31A08" w:rsidRPr="00F854A0" w:rsidRDefault="00A31A08" w:rsidP="00A31A08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</w:rPr>
      </w:pPr>
      <w:r w:rsidRPr="00F854A0">
        <w:rPr>
          <w:rStyle w:val="FontStyle12"/>
        </w:rPr>
        <w:t>sám opravovať stroje a zariadenia</w:t>
      </w:r>
    </w:p>
    <w:p w:rsidR="00A31A08" w:rsidRPr="00F854A0" w:rsidRDefault="00A31A08" w:rsidP="00A31A08">
      <w:pPr>
        <w:pStyle w:val="Style2"/>
        <w:widowControl/>
        <w:spacing w:before="77" w:line="240" w:lineRule="auto"/>
        <w:rPr>
          <w:rStyle w:val="FontStyle12"/>
        </w:rPr>
      </w:pPr>
    </w:p>
    <w:p w:rsidR="00A31A08" w:rsidRPr="004767C5" w:rsidRDefault="00A31A08" w:rsidP="00A31A0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767C5">
        <w:rPr>
          <w:rFonts w:ascii="Arial" w:hAnsi="Arial" w:cs="Arial"/>
          <w:b/>
          <w:color w:val="FF0000"/>
          <w:sz w:val="24"/>
          <w:szCs w:val="24"/>
        </w:rPr>
        <w:t>Dôležité!</w:t>
      </w:r>
    </w:p>
    <w:p w:rsidR="00866A3E" w:rsidRDefault="00866A3E" w:rsidP="00A31A0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31A08" w:rsidRPr="004767C5" w:rsidRDefault="00A31A08" w:rsidP="00A31A0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767C5">
        <w:rPr>
          <w:rFonts w:ascii="Arial" w:hAnsi="Arial" w:cs="Arial"/>
          <w:color w:val="FF0000"/>
          <w:sz w:val="24"/>
          <w:szCs w:val="24"/>
        </w:rPr>
        <w:t>Úlohou je prečítať si,</w:t>
      </w:r>
      <w:r w:rsidR="004767C5" w:rsidRPr="004767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67C5">
        <w:rPr>
          <w:rFonts w:ascii="Arial" w:hAnsi="Arial" w:cs="Arial"/>
          <w:color w:val="FF0000"/>
          <w:sz w:val="24"/>
          <w:szCs w:val="24"/>
        </w:rPr>
        <w:t>prepísať si do zošita,</w:t>
      </w:r>
      <w:r w:rsidR="00866A3E" w:rsidRPr="004767C5">
        <w:rPr>
          <w:rFonts w:ascii="Arial" w:hAnsi="Arial" w:cs="Arial"/>
          <w:color w:val="FF0000"/>
          <w:sz w:val="24"/>
          <w:szCs w:val="24"/>
        </w:rPr>
        <w:t xml:space="preserve"> naučiť sa tému, po začatí vyučovania zadanú úlohu dokladovať zošitom, odovzdáte svojmu majstrovi OV. Kontakt :</w:t>
      </w:r>
      <w:r w:rsidR="000B6B3D" w:rsidRPr="004767C5">
        <w:rPr>
          <w:rFonts w:ascii="Arial" w:hAnsi="Arial" w:cs="Arial"/>
          <w:color w:val="FF0000"/>
          <w:sz w:val="24"/>
          <w:szCs w:val="24"/>
        </w:rPr>
        <w:t xml:space="preserve"> </w:t>
      </w:r>
      <w:r w:rsidR="00866A3E" w:rsidRPr="004767C5">
        <w:rPr>
          <w:rFonts w:ascii="Arial" w:hAnsi="Arial" w:cs="Arial"/>
          <w:color w:val="FF0000"/>
          <w:sz w:val="24"/>
          <w:szCs w:val="24"/>
        </w:rPr>
        <w:t xml:space="preserve">0915 586 13 alebo </w:t>
      </w:r>
      <w:proofErr w:type="spellStart"/>
      <w:r w:rsidR="00866A3E" w:rsidRPr="004767C5">
        <w:rPr>
          <w:rFonts w:ascii="Arial" w:hAnsi="Arial" w:cs="Arial"/>
          <w:color w:val="FF0000"/>
          <w:sz w:val="24"/>
          <w:szCs w:val="24"/>
        </w:rPr>
        <w:t>emila</w:t>
      </w:r>
      <w:proofErr w:type="spellEnd"/>
      <w:r w:rsidR="00866A3E" w:rsidRPr="004767C5">
        <w:rPr>
          <w:rFonts w:ascii="Arial" w:hAnsi="Arial" w:cs="Arial"/>
          <w:color w:val="FF0000"/>
          <w:sz w:val="24"/>
          <w:szCs w:val="24"/>
        </w:rPr>
        <w:t>:</w:t>
      </w:r>
      <w:r w:rsidR="000B6B3D" w:rsidRPr="004767C5">
        <w:rPr>
          <w:rFonts w:ascii="Arial" w:hAnsi="Arial" w:cs="Arial"/>
          <w:color w:val="FF0000"/>
          <w:sz w:val="24"/>
          <w:szCs w:val="24"/>
        </w:rPr>
        <w:t xml:space="preserve"> vladimircihra@azet.sk</w:t>
      </w:r>
      <w:r w:rsidR="00866A3E" w:rsidRPr="004767C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6B3D" w:rsidRPr="004767C5" w:rsidRDefault="000B6B3D" w:rsidP="00A31A0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767C5">
        <w:rPr>
          <w:rFonts w:ascii="Arial" w:hAnsi="Arial" w:cs="Arial"/>
          <w:color w:val="FF0000"/>
          <w:sz w:val="24"/>
          <w:szCs w:val="24"/>
        </w:rPr>
        <w:t xml:space="preserve">Pracovné postupy pozrieť vo vlastnom záujme na : </w:t>
      </w:r>
      <w:proofErr w:type="spellStart"/>
      <w:r w:rsidRPr="004767C5">
        <w:rPr>
          <w:rFonts w:ascii="Arial" w:hAnsi="Arial" w:cs="Arial"/>
          <w:color w:val="FF0000"/>
          <w:sz w:val="24"/>
          <w:szCs w:val="24"/>
        </w:rPr>
        <w:t>youtube</w:t>
      </w:r>
      <w:proofErr w:type="spellEnd"/>
      <w:r w:rsidRPr="004767C5">
        <w:rPr>
          <w:rFonts w:ascii="Arial" w:hAnsi="Arial" w:cs="Arial"/>
          <w:color w:val="FF0000"/>
          <w:sz w:val="24"/>
          <w:szCs w:val="24"/>
        </w:rPr>
        <w:t xml:space="preserve"> (urob si sám,</w:t>
      </w:r>
      <w:r w:rsidR="004767C5" w:rsidRPr="004767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67C5">
        <w:rPr>
          <w:rFonts w:ascii="Arial" w:hAnsi="Arial" w:cs="Arial"/>
          <w:color w:val="FF0000"/>
          <w:sz w:val="24"/>
          <w:szCs w:val="24"/>
        </w:rPr>
        <w:t>atď.)</w:t>
      </w:r>
    </w:p>
    <w:p w:rsidR="000B6B3D" w:rsidRDefault="000B6B3D" w:rsidP="00A31A0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767C5">
        <w:rPr>
          <w:rFonts w:ascii="Arial" w:hAnsi="Arial" w:cs="Arial"/>
          <w:color w:val="FF0000"/>
          <w:sz w:val="24"/>
          <w:szCs w:val="24"/>
        </w:rPr>
        <w:t xml:space="preserve">Ak by Vás niečo zaujalo napíšte si, alebo nakreslite si to odovzdajte to  svojmu </w:t>
      </w:r>
      <w:r w:rsidR="004767C5" w:rsidRPr="004767C5">
        <w:rPr>
          <w:rFonts w:ascii="Arial" w:hAnsi="Arial" w:cs="Arial"/>
          <w:color w:val="FF0000"/>
          <w:sz w:val="24"/>
          <w:szCs w:val="24"/>
        </w:rPr>
        <w:t>majstrovi</w:t>
      </w:r>
      <w:r w:rsidRPr="004767C5">
        <w:rPr>
          <w:rFonts w:ascii="Arial" w:hAnsi="Arial" w:cs="Arial"/>
          <w:color w:val="FF0000"/>
          <w:sz w:val="24"/>
          <w:szCs w:val="24"/>
        </w:rPr>
        <w:t xml:space="preserve"> odborného výcviku</w:t>
      </w:r>
      <w:r w:rsidR="004767C5" w:rsidRPr="004767C5">
        <w:rPr>
          <w:rFonts w:ascii="Arial" w:hAnsi="Arial" w:cs="Arial"/>
          <w:color w:val="FF0000"/>
          <w:sz w:val="24"/>
          <w:szCs w:val="24"/>
        </w:rPr>
        <w:t>.</w:t>
      </w:r>
    </w:p>
    <w:p w:rsidR="00D36FCA" w:rsidRDefault="00D36FCA" w:rsidP="00A31A0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36FCA" w:rsidRDefault="00D36FCA" w:rsidP="00A31A0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36FCA" w:rsidRDefault="00D36FCA" w:rsidP="00A31A0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36FCA" w:rsidRDefault="00D36FCA" w:rsidP="00A31A0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36FCA" w:rsidRDefault="00D36FCA" w:rsidP="00A31A0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67C51" w:rsidRPr="004767C5" w:rsidRDefault="00D67C51" w:rsidP="00A31A0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211C1" w:rsidRDefault="00171685">
      <w:r w:rsidRPr="00171685">
        <w:rPr>
          <w:noProof/>
        </w:rPr>
        <w:drawing>
          <wp:inline distT="0" distB="0" distL="0" distR="0" wp14:anchorId="72FB7C1D" wp14:editId="34D56962">
            <wp:extent cx="2268000" cy="2268000"/>
            <wp:effectExtent l="0" t="0" r="0" b="0"/>
            <wp:docPr id="1" name="Obrázok 1" descr="Výsledok vyhľadávania obrázkov pre dopyt vnútorné omi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nútorné omiet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685">
        <w:t xml:space="preserve"> </w:t>
      </w:r>
      <w:r w:rsidRPr="00171685">
        <w:rPr>
          <w:noProof/>
        </w:rPr>
        <w:drawing>
          <wp:inline distT="0" distB="0" distL="0" distR="0">
            <wp:extent cx="3420589" cy="2268000"/>
            <wp:effectExtent l="0" t="0" r="8890" b="0"/>
            <wp:docPr id="2" name="Obrázok 2" descr="Výsledok vyhľadávania obrázkov pre dopyt vnútorné omi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vnútorné omiet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89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1" w:rsidRDefault="00171685">
      <w:r w:rsidRPr="00171685">
        <w:rPr>
          <w:noProof/>
        </w:rPr>
        <w:lastRenderedPageBreak/>
        <w:drawing>
          <wp:inline distT="0" distB="0" distL="0" distR="0">
            <wp:extent cx="4284000" cy="3208852"/>
            <wp:effectExtent l="0" t="0" r="2540" b="0"/>
            <wp:docPr id="3" name="Obrázok 3" descr="Výsledok vyhľadávania obrázkov pre dopyt vnútorné omi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vnútorné omiet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320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685">
        <w:t xml:space="preserve"> </w:t>
      </w:r>
      <w:r w:rsidRPr="00171685">
        <w:rPr>
          <w:noProof/>
        </w:rPr>
        <w:drawing>
          <wp:inline distT="0" distB="0" distL="0" distR="0" wp14:anchorId="7D4B8E9C" wp14:editId="56AAE5A4">
            <wp:extent cx="4286250" cy="3219450"/>
            <wp:effectExtent l="0" t="0" r="0" b="0"/>
            <wp:docPr id="5" name="Obrázok 5" descr="Výsledok vyhľadávania obrázkov pre dopyt vnútorné omi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vnútorné omiet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685">
        <w:rPr>
          <w:noProof/>
        </w:rPr>
        <w:drawing>
          <wp:inline distT="0" distB="0" distL="0" distR="0" wp14:anchorId="2B1E41B6" wp14:editId="42CBA85A">
            <wp:extent cx="4284000" cy="2399040"/>
            <wp:effectExtent l="0" t="0" r="2540" b="1270"/>
            <wp:docPr id="4" name="Obrázok 4" descr="Výsledok vyhľadávania obrázkov pre dopyt vnútorné omi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vnútorné omiet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39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A47"/>
    <w:multiLevelType w:val="hybridMultilevel"/>
    <w:tmpl w:val="DCC4DFB2"/>
    <w:lvl w:ilvl="0" w:tplc="2A28C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08"/>
    <w:rsid w:val="000B6B3D"/>
    <w:rsid w:val="00171685"/>
    <w:rsid w:val="002211C1"/>
    <w:rsid w:val="004767C5"/>
    <w:rsid w:val="005D13A6"/>
    <w:rsid w:val="00866A3E"/>
    <w:rsid w:val="00A31A08"/>
    <w:rsid w:val="00CD4891"/>
    <w:rsid w:val="00D36FCA"/>
    <w:rsid w:val="00D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A0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31A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A31A0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lny"/>
    <w:uiPriority w:val="99"/>
    <w:rsid w:val="00A31A0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lny"/>
    <w:uiPriority w:val="99"/>
    <w:rsid w:val="00A3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31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685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A0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31A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A31A0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lny"/>
    <w:uiPriority w:val="99"/>
    <w:rsid w:val="00A31A0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lny"/>
    <w:uiPriority w:val="99"/>
    <w:rsid w:val="00A3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31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685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Používateľ systému Windows</cp:lastModifiedBy>
  <cp:revision>2</cp:revision>
  <dcterms:created xsi:type="dcterms:W3CDTF">2020-03-26T19:24:00Z</dcterms:created>
  <dcterms:modified xsi:type="dcterms:W3CDTF">2020-03-26T19:24:00Z</dcterms:modified>
</cp:coreProperties>
</file>