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0E" w:rsidRDefault="004F740E" w:rsidP="004F740E">
      <w:pPr>
        <w:rPr>
          <w:rFonts w:ascii="Tahoma" w:hAnsi="Tahoma" w:cs="Tahoma"/>
          <w:b/>
          <w:sz w:val="18"/>
          <w:szCs w:val="18"/>
        </w:rPr>
      </w:pPr>
      <w:r w:rsidRPr="00865CFE">
        <w:rPr>
          <w:b/>
        </w:rPr>
        <w:t xml:space="preserve">Klasa </w:t>
      </w:r>
      <w:proofErr w:type="spellStart"/>
      <w:r w:rsidRPr="00865CFE">
        <w:rPr>
          <w:b/>
        </w:rPr>
        <w:t>I</w:t>
      </w:r>
      <w:r>
        <w:rPr>
          <w:b/>
        </w:rPr>
        <w:t>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Ib</w:t>
      </w:r>
      <w:proofErr w:type="spellEnd"/>
      <w:r>
        <w:t xml:space="preserve"> </w:t>
      </w:r>
      <w:r>
        <w:rPr>
          <w:rFonts w:ascii="Tahoma" w:hAnsi="Tahoma" w:cs="Tahoma"/>
          <w:b/>
          <w:bCs/>
          <w:noProof/>
          <w:sz w:val="18"/>
          <w:szCs w:val="18"/>
        </w:rPr>
        <w:t>16.04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</w:t>
      </w:r>
      <w:r w:rsidRPr="006E02BD">
        <w:rPr>
          <w:rFonts w:ascii="Tahoma" w:hAnsi="Tahoma" w:cs="Tahoma"/>
          <w:b/>
          <w:bCs/>
          <w:noProof/>
          <w:sz w:val="18"/>
          <w:szCs w:val="18"/>
        </w:rPr>
        <w:t xml:space="preserve">: </w:t>
      </w:r>
      <w:proofErr w:type="spellStart"/>
      <w:r w:rsidRPr="006E02BD">
        <w:rPr>
          <w:rFonts w:ascii="Tahoma" w:eastAsia="Calibri" w:hAnsi="Tahoma" w:cs="Tahoma"/>
          <w:b/>
          <w:i/>
          <w:sz w:val="18"/>
          <w:szCs w:val="18"/>
        </w:rPr>
        <w:t>Round</w:t>
      </w:r>
      <w:proofErr w:type="spellEnd"/>
      <w:r w:rsidRPr="006E02BD">
        <w:rPr>
          <w:rFonts w:ascii="Tahoma" w:eastAsia="Calibri" w:hAnsi="Tahoma" w:cs="Tahoma"/>
          <w:b/>
          <w:i/>
          <w:sz w:val="18"/>
          <w:szCs w:val="18"/>
        </w:rPr>
        <w:t xml:space="preserve"> </w:t>
      </w:r>
      <w:proofErr w:type="spellStart"/>
      <w:r w:rsidRPr="006E02BD">
        <w:rPr>
          <w:rFonts w:ascii="Tahoma" w:eastAsia="Calibri" w:hAnsi="Tahoma" w:cs="Tahoma"/>
          <w:b/>
          <w:i/>
          <w:sz w:val="18"/>
          <w:szCs w:val="18"/>
        </w:rPr>
        <w:t>up</w:t>
      </w:r>
      <w:proofErr w:type="spellEnd"/>
      <w:r w:rsidRPr="006E02BD">
        <w:rPr>
          <w:rFonts w:ascii="Tahoma" w:eastAsia="Calibri" w:hAnsi="Tahoma" w:cs="Tahoma"/>
          <w:b/>
          <w:sz w:val="18"/>
          <w:szCs w:val="18"/>
        </w:rPr>
        <w:t xml:space="preserve"> – podsumowanie wiadomości z rozdziału 7.</w:t>
      </w:r>
    </w:p>
    <w:p w:rsidR="004F740E" w:rsidRDefault="004F740E" w:rsidP="004F740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Proszę wykonać ćwiczenie w podręczniku str. 65 zad. 1 - powiedz jakie zwierzęta ukryły się na obrazku pod kolejnymi numerkami - np.: numer 1 </w:t>
      </w:r>
      <w:proofErr w:type="spellStart"/>
      <w:r>
        <w:rPr>
          <w:rFonts w:ascii="Tahoma" w:hAnsi="Tahoma" w:cs="Tahoma"/>
          <w:sz w:val="18"/>
          <w:szCs w:val="18"/>
        </w:rPr>
        <w:t>is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sz w:val="18"/>
          <w:szCs w:val="18"/>
        </w:rPr>
        <w:t>bird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</w:p>
    <w:p w:rsidR="004F740E" w:rsidRDefault="004F740E" w:rsidP="004F740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Proszę wykonać ćwiczenie 2 str. 65 -  zrób dowolną techniką domek dla wybranego zwierzątka. </w:t>
      </w:r>
    </w:p>
    <w:p w:rsidR="004F740E" w:rsidRPr="006E02BD" w:rsidRDefault="004F740E" w:rsidP="004F740E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3. Zad. dom -  zeszyt ćwiczeń str. 63 zad. 1 i 2. </w:t>
      </w:r>
    </w:p>
    <w:p w:rsidR="00753BA0" w:rsidRDefault="00753BA0"/>
    <w:sectPr w:rsidR="00753BA0" w:rsidSect="0075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F740E"/>
    <w:rsid w:val="004F740E"/>
    <w:rsid w:val="0075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2020-04-16T06:52:00Z</dcterms:created>
  <dcterms:modified xsi:type="dcterms:W3CDTF">2020-04-16T06:52:00Z</dcterms:modified>
</cp:coreProperties>
</file>