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9231A" w14:textId="77777777" w:rsidR="00FA5E30" w:rsidRDefault="00FA5E30" w:rsidP="00FA5E30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14:paraId="39048C04" w14:textId="77777777" w:rsidR="00FA5E30" w:rsidRDefault="00FA5E30" w:rsidP="00FA5E30">
      <w:pPr>
        <w:pStyle w:val="Standard"/>
        <w:jc w:val="center"/>
        <w:rPr>
          <w:bCs/>
        </w:rPr>
      </w:pPr>
    </w:p>
    <w:p w14:paraId="7E7C3AAF" w14:textId="77777777" w:rsidR="00FA5E30" w:rsidRDefault="00FA5E30" w:rsidP="00FA5E30">
      <w:pPr>
        <w:pStyle w:val="Standard"/>
        <w:jc w:val="center"/>
        <w:rPr>
          <w:bCs/>
        </w:rPr>
      </w:pPr>
      <w:r>
        <w:rPr>
          <w:bCs/>
        </w:rPr>
        <w:t xml:space="preserve"> Grupa: VII Kotki</w:t>
      </w:r>
    </w:p>
    <w:p w14:paraId="7EE4457B" w14:textId="77777777" w:rsidR="00FA5E30" w:rsidRDefault="00FA5E30" w:rsidP="00FA5E30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5"/>
        <w:gridCol w:w="7180"/>
      </w:tblGrid>
      <w:tr w:rsidR="00FA5E30" w14:paraId="4E1A2737" w14:textId="77777777" w:rsidTr="00FA5E30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4A6DE8" w14:textId="77777777" w:rsidR="00FA5E30" w:rsidRDefault="00FA5E30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71840" w14:textId="41730EB9" w:rsidR="00FA5E30" w:rsidRDefault="00230323">
            <w:pPr>
              <w:pStyle w:val="TableContents"/>
            </w:pPr>
            <w:r>
              <w:t>Środa (18.11.2020 r.)</w:t>
            </w:r>
          </w:p>
        </w:tc>
      </w:tr>
      <w:tr w:rsidR="00FA5E30" w14:paraId="6C4B2BFA" w14:textId="77777777" w:rsidTr="00FA5E30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5F4C42" w14:textId="77777777" w:rsidR="00FA5E30" w:rsidRDefault="00FA5E30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D73AA" w14:textId="3CB8B9A5" w:rsidR="00FA5E30" w:rsidRDefault="00BC3983">
            <w:pPr>
              <w:pStyle w:val="TableContents"/>
            </w:pPr>
            <w:r>
              <w:t>Zwierzęta się uczą i my też.</w:t>
            </w:r>
          </w:p>
        </w:tc>
      </w:tr>
      <w:tr w:rsidR="00FA5E30" w14:paraId="35B5B75F" w14:textId="77777777" w:rsidTr="00FA5E30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E31341" w14:textId="77777777" w:rsidR="00FA5E30" w:rsidRDefault="00FA5E30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36CA6" w14:textId="339058D8" w:rsidR="00BC3983" w:rsidRDefault="00BC3983" w:rsidP="00BC3983">
            <w:pPr>
              <w:pStyle w:val="TableContents"/>
            </w:pPr>
            <w:r>
              <w:t>Do zajęć potrzebne będą</w:t>
            </w:r>
            <w:r w:rsidR="004560F6">
              <w:t>:</w:t>
            </w:r>
          </w:p>
          <w:p w14:paraId="5A855D39" w14:textId="6D31086D" w:rsidR="00FA5E30" w:rsidRDefault="00BC3983" w:rsidP="00BC3983">
            <w:pPr>
              <w:pStyle w:val="TableContents"/>
            </w:pPr>
            <w:r>
              <w:t>- obrazki przedstawiające zwierzęta</w:t>
            </w:r>
            <w:r w:rsidR="00EA0961">
              <w:t xml:space="preserve"> dorosłe</w:t>
            </w:r>
            <w:r w:rsidR="004008E1">
              <w:t xml:space="preserve">, </w:t>
            </w:r>
            <w:proofErr w:type="spellStart"/>
            <w:r w:rsidR="004008E1">
              <w:t>np</w:t>
            </w:r>
            <w:proofErr w:type="spellEnd"/>
            <w:r w:rsidR="00EA0961">
              <w:t>: kura, krowa, suczka i ich młode: pisklęta, cielaki, szczeniaki;</w:t>
            </w:r>
          </w:p>
          <w:p w14:paraId="508FE979" w14:textId="77777777" w:rsidR="00BC3983" w:rsidRDefault="00BC3983" w:rsidP="00BC3983">
            <w:pPr>
              <w:pStyle w:val="TableContents"/>
            </w:pPr>
            <w:r>
              <w:t>- motki wełny/wstążki w równych kolorach i wielkościach</w:t>
            </w:r>
          </w:p>
          <w:p w14:paraId="14665ACA" w14:textId="09E76D1F" w:rsidR="004560F6" w:rsidRDefault="004560F6" w:rsidP="00BC3983">
            <w:pPr>
              <w:pStyle w:val="TableContents"/>
            </w:pPr>
            <w:r>
              <w:t>W miarę możliwości proszę o wydrukowanie dwóch stron kart pracy, linki znajdują się poniżej.</w:t>
            </w:r>
          </w:p>
        </w:tc>
      </w:tr>
      <w:tr w:rsidR="00FA5E30" w14:paraId="4DCFCEEE" w14:textId="77777777" w:rsidTr="00FA5E30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489600" w14:textId="77777777" w:rsidR="00FA5E30" w:rsidRDefault="00FA5E30">
            <w:pPr>
              <w:pStyle w:val="TableContents"/>
            </w:pPr>
            <w:r>
              <w:t>Przesłanki dla dziecka</w:t>
            </w:r>
          </w:p>
          <w:p w14:paraId="56AF3359" w14:textId="77777777" w:rsidR="00FA5E30" w:rsidRDefault="00FA5E30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1C3C3" w14:textId="49CC6D15" w:rsidR="00FA5E30" w:rsidRDefault="004560F6">
            <w:pPr>
              <w:pStyle w:val="TableContents"/>
            </w:pPr>
            <w:r>
              <w:t>Wykonałeś/</w:t>
            </w:r>
            <w:proofErr w:type="spellStart"/>
            <w:r>
              <w:t>aś</w:t>
            </w:r>
            <w:proofErr w:type="spellEnd"/>
            <w:r>
              <w:t xml:space="preserve"> wszystkie ćwiczenia na dzisiejszych zajęciach? Brawo! Jesteś matematycznym mistrzem!</w:t>
            </w:r>
          </w:p>
        </w:tc>
      </w:tr>
      <w:tr w:rsidR="00FA5E30" w14:paraId="0EE7D9F7" w14:textId="77777777" w:rsidTr="00FA5E30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2580E" w14:textId="77777777" w:rsidR="00FA5E30" w:rsidRDefault="00FA5E30">
            <w:pPr>
              <w:pStyle w:val="TableContents"/>
            </w:pPr>
            <w:r>
              <w:t>Propozycje i opis zajęć /</w:t>
            </w:r>
          </w:p>
          <w:p w14:paraId="6438D186" w14:textId="77777777" w:rsidR="00FA5E30" w:rsidRDefault="00FA5E30">
            <w:pPr>
              <w:pStyle w:val="TableContents"/>
            </w:pPr>
            <w:r>
              <w:t>działań dziecka :</w:t>
            </w:r>
          </w:p>
          <w:p w14:paraId="72CAE39C" w14:textId="77777777" w:rsidR="00FA5E30" w:rsidRDefault="00FA5E30" w:rsidP="00FA5E30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14:paraId="6C8AC105" w14:textId="77777777" w:rsidR="00FA5E30" w:rsidRDefault="00FA5E30">
            <w:pPr>
              <w:pStyle w:val="TableContents"/>
            </w:pPr>
            <w:r>
              <w:t xml:space="preserve">           (gimnastyka)</w:t>
            </w:r>
          </w:p>
          <w:p w14:paraId="221BC5A5" w14:textId="77777777" w:rsidR="00FA5E30" w:rsidRDefault="00FA5E30" w:rsidP="00FA5E30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14:paraId="1E7A02EA" w14:textId="77777777" w:rsidR="00FA5E30" w:rsidRDefault="00FA5E30" w:rsidP="00FA5E30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14:paraId="49CE98C8" w14:textId="77777777" w:rsidR="00FA5E30" w:rsidRDefault="00FA5E30" w:rsidP="00FA5E30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14:paraId="15C81F54" w14:textId="77777777" w:rsidR="00FA5E30" w:rsidRDefault="00FA5E30" w:rsidP="00FA5E30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14:paraId="396697DB" w14:textId="77777777" w:rsidR="00FA5E30" w:rsidRDefault="00FA5E30">
            <w:pPr>
              <w:pStyle w:val="TableContents"/>
            </w:pPr>
            <w:r>
              <w:t xml:space="preserve">            itp.</w:t>
            </w:r>
          </w:p>
          <w:p w14:paraId="2FDC8B32" w14:textId="77777777" w:rsidR="00FA5E30" w:rsidRDefault="00FA5E30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56C2E" w14:textId="223039B7" w:rsidR="00FA5E30" w:rsidRDefault="00BC3983" w:rsidP="00BC3983">
            <w:pPr>
              <w:pStyle w:val="TableContents"/>
              <w:numPr>
                <w:ilvl w:val="0"/>
                <w:numId w:val="2"/>
              </w:numPr>
            </w:pPr>
            <w:r>
              <w:t>Ćwiczenie dużych grup mięśniowych „Huśtawka”. Dziec</w:t>
            </w:r>
            <w:r>
              <w:t>ko</w:t>
            </w:r>
            <w:r>
              <w:t xml:space="preserve"> </w:t>
            </w:r>
            <w:r>
              <w:t xml:space="preserve">siedzi </w:t>
            </w:r>
            <w:r>
              <w:t>na podłodze z wyprostowanymi nogami, ręce układa w skrzydełka. Wykonu</w:t>
            </w:r>
            <w:r>
              <w:t>je</w:t>
            </w:r>
            <w:r>
              <w:t xml:space="preserve"> przetoczenie do leżenia na plecach z nogami w górze, a następnie wraca</w:t>
            </w:r>
            <w:r>
              <w:t xml:space="preserve"> </w:t>
            </w:r>
            <w:r>
              <w:t>do siadu. (Naśladuj</w:t>
            </w:r>
            <w:r>
              <w:t>e</w:t>
            </w:r>
            <w:r>
              <w:t xml:space="preserve"> ruchy bujającej się huśtawki).</w:t>
            </w:r>
          </w:p>
          <w:p w14:paraId="2F22E7EA" w14:textId="77777777" w:rsidR="00EA0961" w:rsidRDefault="00EA0961" w:rsidP="00EA0961">
            <w:pPr>
              <w:pStyle w:val="TableContents"/>
              <w:ind w:left="720"/>
            </w:pPr>
          </w:p>
          <w:p w14:paraId="26D647B5" w14:textId="6927CBF4" w:rsidR="00BC3983" w:rsidRDefault="00BC3983" w:rsidP="00BC3983">
            <w:pPr>
              <w:pStyle w:val="TableContents"/>
              <w:numPr>
                <w:ilvl w:val="0"/>
                <w:numId w:val="2"/>
              </w:numPr>
            </w:pPr>
            <w:r>
              <w:t>Ćwiczenie mięśni brzucha „Klaśnij pod nóżką”. Dziec</w:t>
            </w:r>
            <w:r>
              <w:t>ko</w:t>
            </w:r>
            <w:r>
              <w:t xml:space="preserve"> w siadzie, z nogami wyprostowanymi i złączonymi, odchyla się lekko w tył. Podnos</w:t>
            </w:r>
            <w:r>
              <w:t>i</w:t>
            </w:r>
            <w:r>
              <w:t xml:space="preserve"> na zmianę prostą nogę i klaszc</w:t>
            </w:r>
            <w:r>
              <w:t>ze</w:t>
            </w:r>
            <w:r>
              <w:t xml:space="preserve"> pod nią.</w:t>
            </w:r>
          </w:p>
          <w:p w14:paraId="36C84893" w14:textId="77777777" w:rsidR="00EA0961" w:rsidRDefault="00EA0961" w:rsidP="00EA0961">
            <w:pPr>
              <w:pStyle w:val="TableContents"/>
            </w:pPr>
          </w:p>
          <w:p w14:paraId="289C548B" w14:textId="77777777" w:rsidR="00BC3983" w:rsidRDefault="00BC3983" w:rsidP="00BC3983">
            <w:pPr>
              <w:pStyle w:val="TableContents"/>
              <w:numPr>
                <w:ilvl w:val="0"/>
                <w:numId w:val="2"/>
              </w:numPr>
            </w:pPr>
            <w:r>
              <w:t>Rodzic recytuje wiersz Maciejki Mazan „Trzy małe jeżyki”</w:t>
            </w:r>
          </w:p>
          <w:p w14:paraId="69E9D897" w14:textId="77777777" w:rsidR="00BC3983" w:rsidRDefault="00BC3983" w:rsidP="00BC3983">
            <w:pPr>
              <w:pStyle w:val="TableContents"/>
              <w:ind w:left="720"/>
            </w:pPr>
          </w:p>
          <w:p w14:paraId="16A69C48" w14:textId="77777777" w:rsidR="00BC3983" w:rsidRDefault="00EA0961" w:rsidP="00BC3983">
            <w:pPr>
              <w:pStyle w:val="TableContents"/>
              <w:ind w:left="720"/>
            </w:pPr>
            <w:r>
              <w:t xml:space="preserve">Przyszły </w:t>
            </w:r>
            <w:r w:rsidRPr="00EA0961">
              <w:rPr>
                <w:b/>
                <w:bCs/>
              </w:rPr>
              <w:t>trzy</w:t>
            </w:r>
            <w:r>
              <w:t xml:space="preserve"> małe jeżyki</w:t>
            </w:r>
            <w:r>
              <w:br/>
              <w:t>na lekcję matematyki.</w:t>
            </w:r>
            <w:r>
              <w:br/>
              <w:t>Dzisiaj się uczą liczenia,</w:t>
            </w:r>
            <w:r>
              <w:br/>
              <w:t>więc zaczynają ćwiczenia:</w:t>
            </w:r>
            <w:r>
              <w:br/>
            </w:r>
            <w:r w:rsidRPr="00EA0961">
              <w:rPr>
                <w:b/>
                <w:bCs/>
              </w:rPr>
              <w:t>jeden</w:t>
            </w:r>
            <w:r>
              <w:t xml:space="preserve"> nosek jeżyka,</w:t>
            </w:r>
            <w:r>
              <w:br/>
              <w:t>co jest jak mała kuleczka.</w:t>
            </w:r>
          </w:p>
          <w:p w14:paraId="13B26AC4" w14:textId="77777777" w:rsidR="00EA0961" w:rsidRDefault="00EA0961" w:rsidP="00BC3983">
            <w:pPr>
              <w:pStyle w:val="TableContents"/>
              <w:ind w:left="720"/>
            </w:pPr>
            <w:r w:rsidRPr="00EA0961">
              <w:rPr>
                <w:b/>
                <w:bCs/>
              </w:rPr>
              <w:t>Dwa</w:t>
            </w:r>
            <w:r>
              <w:t xml:space="preserve"> jak oczka jeżyka,</w:t>
            </w:r>
          </w:p>
          <w:p w14:paraId="232D5DF8" w14:textId="77777777" w:rsidR="00EA0961" w:rsidRDefault="00EA0961" w:rsidP="00BC3983">
            <w:pPr>
              <w:pStyle w:val="TableContents"/>
              <w:ind w:left="720"/>
            </w:pPr>
            <w:r>
              <w:t>lśniące jak czarna porzeczka.</w:t>
            </w:r>
          </w:p>
          <w:p w14:paraId="6437EAFB" w14:textId="77777777" w:rsidR="00EA0961" w:rsidRDefault="00EA0961" w:rsidP="00BC3983">
            <w:pPr>
              <w:pStyle w:val="TableContents"/>
              <w:ind w:left="720"/>
            </w:pPr>
          </w:p>
          <w:p w14:paraId="45CEAFFB" w14:textId="77777777" w:rsidR="00EA0961" w:rsidRDefault="00EA0961" w:rsidP="00BC3983">
            <w:pPr>
              <w:pStyle w:val="TableContents"/>
              <w:ind w:left="720"/>
            </w:pPr>
            <w:r w:rsidRPr="00EA0961">
              <w:rPr>
                <w:b/>
                <w:bCs/>
              </w:rPr>
              <w:t>Trzy</w:t>
            </w:r>
            <w:r>
              <w:t xml:space="preserve"> jak trzy małe jeżyki,</w:t>
            </w:r>
            <w:r>
              <w:br/>
              <w:t>a każdy bardzo wesoły.</w:t>
            </w:r>
            <w:r>
              <w:br/>
            </w:r>
            <w:r w:rsidRPr="00EA0961">
              <w:rPr>
                <w:b/>
                <w:bCs/>
              </w:rPr>
              <w:t>Cztery</w:t>
            </w:r>
            <w:r>
              <w:t xml:space="preserve"> jak cztery łapeczki,</w:t>
            </w:r>
            <w:r>
              <w:br/>
              <w:t>na których biegły do szkoły.</w:t>
            </w:r>
            <w:r>
              <w:br/>
              <w:t xml:space="preserve">I </w:t>
            </w:r>
            <w:r w:rsidRPr="00EA0961">
              <w:rPr>
                <w:b/>
                <w:bCs/>
              </w:rPr>
              <w:t>pięć</w:t>
            </w:r>
            <w:r>
              <w:t xml:space="preserve"> – bo piątkę, rzecz jasna,</w:t>
            </w:r>
            <w:r>
              <w:br/>
              <w:t>dostały z matematyki.</w:t>
            </w:r>
            <w:r>
              <w:br/>
              <w:t>Tylko igiełek na razie nie policzyły jeżyki…</w:t>
            </w:r>
          </w:p>
          <w:p w14:paraId="72B52C45" w14:textId="77777777" w:rsidR="00EA0961" w:rsidRDefault="00EA0961" w:rsidP="00BC3983">
            <w:pPr>
              <w:pStyle w:val="TableContents"/>
              <w:ind w:left="720"/>
            </w:pPr>
          </w:p>
          <w:p w14:paraId="3C0805CF" w14:textId="77777777" w:rsidR="00EA0961" w:rsidRPr="00EA0961" w:rsidRDefault="00EA0961" w:rsidP="00EA0961">
            <w:pPr>
              <w:pStyle w:val="TableContents"/>
              <w:numPr>
                <w:ilvl w:val="0"/>
                <w:numId w:val="2"/>
              </w:numPr>
            </w:pPr>
            <w:r>
              <w:t xml:space="preserve">Zabawa „Liczymy razem z jeżem” – </w:t>
            </w:r>
            <w:r>
              <w:rPr>
                <w:i/>
                <w:iCs/>
              </w:rPr>
              <w:t>Ile było jeżyków? Jakie poznały liczby? W jaki sposób je zapamiętywały?</w:t>
            </w:r>
          </w:p>
          <w:p w14:paraId="43CADBB0" w14:textId="77777777" w:rsidR="00EA0961" w:rsidRDefault="00EA0961" w:rsidP="00EA0961">
            <w:pPr>
              <w:pStyle w:val="TableContents"/>
              <w:rPr>
                <w:i/>
                <w:iCs/>
              </w:rPr>
            </w:pPr>
          </w:p>
          <w:p w14:paraId="131E36A4" w14:textId="77777777" w:rsidR="00EA0961" w:rsidRDefault="00EA0961" w:rsidP="00EA0961">
            <w:pPr>
              <w:pStyle w:val="TableContents"/>
              <w:numPr>
                <w:ilvl w:val="0"/>
                <w:numId w:val="2"/>
              </w:numPr>
            </w:pPr>
            <w:r>
              <w:t>Zabawa „Duże i małe”</w:t>
            </w:r>
            <w:r w:rsidR="00CD0C50">
              <w:t xml:space="preserve"> – dziecko segreguje </w:t>
            </w:r>
            <w:r w:rsidR="004008E1">
              <w:t xml:space="preserve">ilustracje zwierząt dorosłych i ich dzieci i wkładają do odpowiedniej obręczy, </w:t>
            </w:r>
            <w:r w:rsidR="004008E1">
              <w:lastRenderedPageBreak/>
              <w:t xml:space="preserve">nazywają osobniki dorosłe i ich młode, </w:t>
            </w:r>
            <w:proofErr w:type="spellStart"/>
            <w:r w:rsidR="004008E1">
              <w:t>np</w:t>
            </w:r>
            <w:proofErr w:type="spellEnd"/>
            <w:r w:rsidR="004008E1">
              <w:t>: kura, krowa, suczka i ich dzieci: pisklęta, cielaki, szczeniaki. Przeliczanie i porównywanie liczebności zbiorów, określanie: o ile mniej i o ile więcej, co zrobić, żeby było tyle samo.</w:t>
            </w:r>
          </w:p>
          <w:p w14:paraId="0922EB0D" w14:textId="77777777" w:rsidR="004008E1" w:rsidRDefault="004008E1" w:rsidP="004008E1">
            <w:pPr>
              <w:pStyle w:val="Akapitzlist"/>
            </w:pPr>
          </w:p>
          <w:p w14:paraId="0ADC0F85" w14:textId="47EB8976" w:rsidR="004008E1" w:rsidRDefault="004008E1" w:rsidP="00EA0961">
            <w:pPr>
              <w:pStyle w:val="TableContents"/>
              <w:numPr>
                <w:ilvl w:val="0"/>
                <w:numId w:val="2"/>
              </w:numPr>
            </w:pPr>
            <w:r>
              <w:t xml:space="preserve">Zabawa „Gdzie jest motek wełny?” -  Rodzic kładzie kolorowe motki wełny w różnych miejscach w domu. Następnie opisuje gdzie leżą motki, np. pod krzesłem, na stole, obok szafy, między szafką a ścianą… Układanie motków od największego do najmniejszego. </w:t>
            </w:r>
          </w:p>
          <w:p w14:paraId="11F00578" w14:textId="77777777" w:rsidR="002C4231" w:rsidRDefault="002C4231" w:rsidP="002C4231">
            <w:pPr>
              <w:pStyle w:val="Akapitzlist"/>
            </w:pPr>
          </w:p>
          <w:p w14:paraId="32055739" w14:textId="29BD7B9A" w:rsidR="002C4231" w:rsidRDefault="002C4231" w:rsidP="00EA0961">
            <w:pPr>
              <w:pStyle w:val="TableContents"/>
              <w:numPr>
                <w:ilvl w:val="0"/>
                <w:numId w:val="2"/>
              </w:numPr>
            </w:pPr>
            <w:r>
              <w:t>Wykonywanie ćwiczeń</w:t>
            </w:r>
            <w:r w:rsidR="00F815C5">
              <w:t xml:space="preserve"> w KP2, s.32 – Kolorowanie nitek poplątanych przez kotki – ćw. grafomotoryczne.</w:t>
            </w:r>
          </w:p>
          <w:p w14:paraId="374C1192" w14:textId="77777777" w:rsidR="004008E1" w:rsidRDefault="004008E1" w:rsidP="004008E1">
            <w:pPr>
              <w:pStyle w:val="Akapitzlist"/>
            </w:pPr>
          </w:p>
          <w:p w14:paraId="7C57BB2D" w14:textId="77777777" w:rsidR="004008E1" w:rsidRDefault="004008E1" w:rsidP="00EA0961">
            <w:pPr>
              <w:pStyle w:val="TableContents"/>
              <w:numPr>
                <w:ilvl w:val="0"/>
                <w:numId w:val="2"/>
              </w:numPr>
            </w:pPr>
            <w:r>
              <w:t xml:space="preserve">Wykonywanie ćwiczeń w KP2, s. 33 – doskonalenie umiejętności </w:t>
            </w:r>
            <w:r w:rsidR="002C4231">
              <w:t>przeliczania i posługiwania się liczebnikami głównymi i porządkowymi, rozumienia pojęć: niski – wysoki. Wysłuchiwanie głosek i zaznaczanie ich miejsca w wyrazie.</w:t>
            </w:r>
          </w:p>
          <w:p w14:paraId="4CB499B2" w14:textId="77777777" w:rsidR="002C4231" w:rsidRDefault="002C4231" w:rsidP="002C4231">
            <w:pPr>
              <w:pStyle w:val="Akapitzlist"/>
            </w:pPr>
          </w:p>
          <w:p w14:paraId="3AD4C073" w14:textId="0123727B" w:rsidR="002C4231" w:rsidRPr="00EA0961" w:rsidRDefault="002C4231" w:rsidP="002C4231">
            <w:pPr>
              <w:pStyle w:val="TableContents"/>
            </w:pPr>
            <w:r>
              <w:t>Źródło: Przewodnik Metodyczny „Nowa Trampolina Sześciolatka. Wydanie rozszerzone”</w:t>
            </w:r>
          </w:p>
        </w:tc>
      </w:tr>
      <w:tr w:rsidR="00FA5E30" w14:paraId="65BFF1F6" w14:textId="77777777" w:rsidTr="00FA5E30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A19891" w14:textId="77777777" w:rsidR="00FA5E30" w:rsidRDefault="00FA5E30">
            <w:pPr>
              <w:pStyle w:val="TableContents"/>
            </w:pPr>
            <w:r>
              <w:lastRenderedPageBreak/>
              <w:t>Link do materiałów ,</w:t>
            </w:r>
          </w:p>
          <w:p w14:paraId="2566E997" w14:textId="77777777" w:rsidR="00FA5E30" w:rsidRDefault="00FA5E30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59C4D" w14:textId="78954442" w:rsidR="00F815C5" w:rsidRDefault="00F815C5">
            <w:pPr>
              <w:pStyle w:val="TableContents"/>
            </w:pPr>
            <w:r>
              <w:t xml:space="preserve">Link do ćwiczenia ze strony 32 znajduje się </w:t>
            </w:r>
            <w:hyperlink r:id="rId5" w:history="1">
              <w:r w:rsidRPr="00F815C5">
                <w:rPr>
                  <w:rStyle w:val="Hipercze"/>
                </w:rPr>
                <w:t>tutaj.</w:t>
              </w:r>
            </w:hyperlink>
          </w:p>
          <w:p w14:paraId="781C0385" w14:textId="168E8C35" w:rsidR="00FA5E30" w:rsidRDefault="00F815C5">
            <w:pPr>
              <w:pStyle w:val="TableContents"/>
            </w:pPr>
            <w:r>
              <w:t xml:space="preserve">Link do ćwiczeń ze strony 33 znajduje się </w:t>
            </w:r>
            <w:hyperlink r:id="rId6" w:history="1">
              <w:r w:rsidRPr="00F815C5">
                <w:rPr>
                  <w:rStyle w:val="Hipercze"/>
                </w:rPr>
                <w:t>tutaj</w:t>
              </w:r>
            </w:hyperlink>
          </w:p>
        </w:tc>
      </w:tr>
      <w:tr w:rsidR="00FA5E30" w14:paraId="1F9B4E0F" w14:textId="77777777" w:rsidTr="00FA5E30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B252E5" w14:textId="77777777" w:rsidR="00FA5E30" w:rsidRDefault="00FA5E30">
            <w:pPr>
              <w:pStyle w:val="TableContents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317C9" w14:textId="31BC9FF7" w:rsidR="00F815C5" w:rsidRDefault="00F815C5">
            <w:pPr>
              <w:pStyle w:val="TableContents"/>
            </w:pPr>
            <w:r>
              <w:t>Obszar: I 5; III 2, 5; IV 4, 5, 12, 15</w:t>
            </w:r>
          </w:p>
          <w:p w14:paraId="2D33E04F" w14:textId="5C307A60" w:rsidR="004560F6" w:rsidRDefault="004560F6">
            <w:pPr>
              <w:pStyle w:val="TableContents"/>
            </w:pPr>
            <w:r>
              <w:t>Dziecko:</w:t>
            </w:r>
          </w:p>
          <w:p w14:paraId="6E0CCFBF" w14:textId="506B1564" w:rsidR="004560F6" w:rsidRDefault="004560F6">
            <w:pPr>
              <w:pStyle w:val="TableContents"/>
            </w:pPr>
            <w:r>
              <w:t>- tworzy zbiory na podstawie wybranej cechy przedmiotu</w:t>
            </w:r>
          </w:p>
          <w:p w14:paraId="68CB164F" w14:textId="21B90A64" w:rsidR="004560F6" w:rsidRDefault="004560F6">
            <w:pPr>
              <w:pStyle w:val="TableContents"/>
            </w:pPr>
            <w:r>
              <w:t>- doskonali umiejętności liczenia i porównywania liczebności zbiorów</w:t>
            </w:r>
          </w:p>
          <w:p w14:paraId="4722DD94" w14:textId="69E19D63" w:rsidR="004560F6" w:rsidRDefault="004560F6">
            <w:pPr>
              <w:pStyle w:val="TableContents"/>
            </w:pPr>
            <w:r>
              <w:t>- określa położenie przedmiotów w przestrzeni.</w:t>
            </w:r>
          </w:p>
        </w:tc>
      </w:tr>
    </w:tbl>
    <w:p w14:paraId="240E6061" w14:textId="77777777" w:rsidR="00FA5E30" w:rsidRDefault="00FA5E30" w:rsidP="00FA5E30">
      <w:pPr>
        <w:pStyle w:val="Standard"/>
      </w:pPr>
    </w:p>
    <w:p w14:paraId="5694354A" w14:textId="77777777" w:rsidR="00FA5E30" w:rsidRDefault="00FA5E30" w:rsidP="00FA5E30">
      <w:pPr>
        <w:pStyle w:val="Standard"/>
      </w:pPr>
      <w:r>
        <w:t>Opracowała: Dominika Koszucka</w:t>
      </w:r>
    </w:p>
    <w:p w14:paraId="0ECD3FBD" w14:textId="77777777" w:rsidR="00C6752A" w:rsidRDefault="00C6752A"/>
    <w:sectPr w:rsidR="00C67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43881"/>
    <w:multiLevelType w:val="multilevel"/>
    <w:tmpl w:val="E0CC829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 w15:restartNumberingAfterBreak="0">
    <w:nsid w:val="1C7F7685"/>
    <w:multiLevelType w:val="hybridMultilevel"/>
    <w:tmpl w:val="34FE6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B4EFD"/>
    <w:multiLevelType w:val="hybridMultilevel"/>
    <w:tmpl w:val="D6168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E30"/>
    <w:rsid w:val="00230323"/>
    <w:rsid w:val="002C4231"/>
    <w:rsid w:val="004008E1"/>
    <w:rsid w:val="004560F6"/>
    <w:rsid w:val="00BC3983"/>
    <w:rsid w:val="00C6752A"/>
    <w:rsid w:val="00CD0C50"/>
    <w:rsid w:val="00EA0961"/>
    <w:rsid w:val="00F815C5"/>
    <w:rsid w:val="00FA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C305F"/>
  <w15:chartTrackingRefBased/>
  <w15:docId w15:val="{79999174-40FC-429E-83CF-56BE094C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5E3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A5E3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A5E30"/>
    <w:pPr>
      <w:suppressLineNumbers/>
    </w:pPr>
  </w:style>
  <w:style w:type="paragraph" w:styleId="Akapitzlist">
    <w:name w:val="List Paragraph"/>
    <w:basedOn w:val="Normalny"/>
    <w:uiPriority w:val="34"/>
    <w:qFormat/>
    <w:rsid w:val="00EA0961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F815C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1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://Users/domin/Downloads/NT_6latki_KP2_rozszerzone-strony-35-39-strony-1.pdf" TargetMode="External"/><Relationship Id="rId5" Type="http://schemas.openxmlformats.org/officeDocument/2006/relationships/hyperlink" Target="C://Users/domin/Downloads/NT_6latki_KP2_rozszerzone%20(pdf.io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Koszucka</dc:creator>
  <cp:keywords/>
  <dc:description/>
  <cp:lastModifiedBy>Dominika Koszucka</cp:lastModifiedBy>
  <cp:revision>1</cp:revision>
  <cp:lastPrinted>2020-11-17T15:23:00Z</cp:lastPrinted>
  <dcterms:created xsi:type="dcterms:W3CDTF">2020-11-17T10:13:00Z</dcterms:created>
  <dcterms:modified xsi:type="dcterms:W3CDTF">2020-11-17T15:24:00Z</dcterms:modified>
</cp:coreProperties>
</file>